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6A" w:rsidRDefault="0070026A" w:rsidP="00700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0026A" w:rsidRDefault="0070026A" w:rsidP="00700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муниципального образования «город Бугуруслан»</w:t>
      </w:r>
      <w:r w:rsidRPr="005821E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58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общеразвивающего вида №17» с приоритетным осуществлением познавательно-речевого развития воспитанников</w:t>
      </w:r>
    </w:p>
    <w:p w:rsidR="0070026A" w:rsidRPr="0070026A" w:rsidRDefault="0070026A" w:rsidP="00700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02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(МБДОУ «Д/с №17»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70026A" w:rsidRDefault="0070026A" w:rsidP="00700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0026A" w:rsidRPr="0070026A" w:rsidRDefault="0070026A" w:rsidP="00700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Консультация для педагогов</w:t>
      </w:r>
    </w:p>
    <w:p w:rsidR="0070026A" w:rsidRDefault="0070026A" w:rsidP="00700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    «</w:t>
      </w:r>
      <w:r w:rsidRPr="0070026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анизация педагогической работы  </w:t>
      </w:r>
    </w:p>
    <w:p w:rsidR="0070026A" w:rsidRPr="0070026A" w:rsidRDefault="0070026A" w:rsidP="00700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с </w:t>
      </w:r>
      <w:r w:rsidRPr="0070026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дошкольниками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70026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по  обучению</w:t>
      </w:r>
      <w:proofErr w:type="gramEnd"/>
      <w:r w:rsidRPr="0070026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ПДД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70026A" w:rsidRPr="0070026A" w:rsidRDefault="0070026A" w:rsidP="00700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</w:t>
      </w:r>
    </w:p>
    <w:p w:rsidR="0070026A" w:rsidRDefault="0070026A" w:rsidP="00700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0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</w:t>
      </w:r>
    </w:p>
    <w:p w:rsidR="0070026A" w:rsidRDefault="00F12191" w:rsidP="00700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219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EC55562" wp14:editId="6C6821A3">
            <wp:extent cx="5128260" cy="3373755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92" cy="337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26A" w:rsidRDefault="0070026A" w:rsidP="00700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026A" w:rsidRDefault="0070026A" w:rsidP="00513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026A" w:rsidRDefault="0070026A" w:rsidP="00700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026A" w:rsidRPr="0070026A" w:rsidRDefault="0070026A" w:rsidP="00700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0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Подготовила: Давыдова Е.И., </w:t>
      </w:r>
    </w:p>
    <w:p w:rsidR="0070026A" w:rsidRPr="0070026A" w:rsidRDefault="0070026A" w:rsidP="00700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0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старший воспитатель</w:t>
      </w:r>
    </w:p>
    <w:p w:rsidR="0070026A" w:rsidRPr="0070026A" w:rsidRDefault="0070026A" w:rsidP="00700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0026A" w:rsidRDefault="0070026A" w:rsidP="00F12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026A" w:rsidRDefault="0070026A" w:rsidP="00700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026A" w:rsidRDefault="0070026A" w:rsidP="00700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026A" w:rsidRDefault="0070026A" w:rsidP="00700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026A" w:rsidRDefault="0070026A" w:rsidP="00700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026A" w:rsidRPr="0070026A" w:rsidRDefault="005139A7" w:rsidP="0051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2024г.</w:t>
      </w:r>
    </w:p>
    <w:p w:rsidR="0070026A" w:rsidRP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С каждым годом интенсивность движения транспорта на дорогах России возрастает, а вместе с этим увеличивается и количество дорожно-транспортных происшествий. Особую тревогу вызывает рост числа пострадавших детей. Поэтому важную роль в предупреждении травматизма на дорогах играет ознакомление дошкольников с правилами дорожного движения.</w:t>
      </w:r>
    </w:p>
    <w:p w:rsidR="0070026A" w:rsidRP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часто становятся причиной дорожно-транспортных происшествий: выбегают на проезжую часть, выезжают на самокате или велосипеде на дорогу, вырываются из рук родителей при переходе улицы и пытаются перебежать ее. Иногда взрослые не держат ребенка за руку, и тот переходит перекресток самостоятельно.</w:t>
      </w:r>
    </w:p>
    <w:p w:rsidR="0070026A" w:rsidRP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причинами детского дорожно-транспортного травматизма являются незнание и нарушение правил движения, неправильное поведение на улице и детская безнадзорность. Дети, предоставленные сами себе, не обращают должного внимания на опасности на дороге. Они еще не умеют в полной мере управлять своим поведением, не в состоянии правильно определить расстояние до приближающейся машины и ее скорость, переоценивают собственные возможности, считают себя быстрыми и ловкими. Избежать опасности можно, лишь обучая детей Правилам дорожного движения с самого раннего возраста.</w:t>
      </w:r>
    </w:p>
    <w:p w:rsidR="0070026A" w:rsidRP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 дошкольном учреждении необходима система профилактики дорожно-транспортного травматизма и изучения правил дорожной азбуки, которые рассматриваются как составная часть воспитания общей культуры ребенка.</w:t>
      </w:r>
    </w:p>
    <w:p w:rsidR="0070026A" w:rsidRP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Данную работу необходимо вести в течение всего учебного года. Важно отметить, что в этом процессе должны быть задействованы не только педагоги и воспитанники, но и родители, а также представители социальных институтов.</w:t>
      </w:r>
    </w:p>
    <w:p w:rsidR="0070026A" w:rsidRP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является формирование навыков безопасного поведения на дорогах.</w:t>
      </w:r>
    </w:p>
    <w:p w:rsidR="0070026A" w:rsidRP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ее достижения необходимо решить несколько </w:t>
      </w:r>
      <w:r w:rsidRPr="00700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0026A" w:rsidRPr="0070026A" w:rsidRDefault="0070026A" w:rsidP="007002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сознательного изучения детьми Правил дорожного движения;</w:t>
      </w:r>
    </w:p>
    <w:p w:rsidR="0070026A" w:rsidRPr="0070026A" w:rsidRDefault="0070026A" w:rsidP="007002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умение ориентироваться в различной обстановке;</w:t>
      </w:r>
    </w:p>
    <w:p w:rsidR="0070026A" w:rsidRPr="0070026A" w:rsidRDefault="0070026A" w:rsidP="007002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у дошкольников привычку правильно вести себя на дорогах;</w:t>
      </w:r>
    </w:p>
    <w:p w:rsidR="0070026A" w:rsidRPr="0070026A" w:rsidRDefault="0070026A" w:rsidP="007002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 детях грамотных пешеходов.</w:t>
      </w:r>
      <w:r w:rsidRPr="00700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0026A" w:rsidRP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этих задач осуществляется через следующие </w:t>
      </w:r>
      <w:r w:rsidRPr="00700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</w:t>
      </w: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0026A" w:rsidRPr="0070026A" w:rsidRDefault="0070026A" w:rsidP="0070026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(ролевые, дидактические, подвижные)</w:t>
      </w:r>
    </w:p>
    <w:p w:rsidR="0070026A" w:rsidRPr="0070026A" w:rsidRDefault="0070026A" w:rsidP="0070026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</w:t>
      </w:r>
    </w:p>
    <w:p w:rsidR="0070026A" w:rsidRPr="0070026A" w:rsidRDefault="0070026A" w:rsidP="0070026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Праздники, развлечения</w:t>
      </w:r>
    </w:p>
    <w:p w:rsidR="0070026A" w:rsidRPr="0070026A" w:rsidRDefault="0070026A" w:rsidP="0070026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прогулки</w:t>
      </w:r>
    </w:p>
    <w:p w:rsidR="0070026A" w:rsidRPr="0070026A" w:rsidRDefault="0070026A" w:rsidP="0070026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</w:t>
      </w:r>
    </w:p>
    <w:p w:rsidR="0070026A" w:rsidRPr="0070026A" w:rsidRDefault="0070026A" w:rsidP="0070026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</w:p>
    <w:p w:rsidR="0070026A" w:rsidRPr="0070026A" w:rsidRDefault="0070026A" w:rsidP="0070026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</w:t>
      </w:r>
    </w:p>
    <w:p w:rsidR="0070026A" w:rsidRP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специально организованные игровые занятия познавательного цикла, встречи, беседы с сотрудниками ГИБДД, наблюдения за движением транспорта, экскурсии, целевые прогулки, рассматривание иллюстраций, книг, альбомов, рисунков с изображением улиц, чтение художественной литературы, заучивание пословиц, поговорок; отгадывание загадок, кроссвордов; развивающие, познавательные, сюжетно-ролевые, подвижные игры; праздники, досуги, конкурсы, оформление уголка по Правилам дорожного движения, игры-драматизации и т. д.</w:t>
      </w:r>
    </w:p>
    <w:p w:rsidR="0070026A" w:rsidRP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повышения работоспособности, снижения уровня утомляемости, снятия психологических нагрузок у детей, включаю элементы </w:t>
      </w:r>
      <w:proofErr w:type="spellStart"/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технологий: </w:t>
      </w: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релаксация;</w:t>
      </w: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сказкотерапия</w:t>
      </w:r>
      <w:proofErr w:type="spellEnd"/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игротерапия</w:t>
      </w:r>
      <w:proofErr w:type="spellEnd"/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физкультминутки.</w:t>
      </w:r>
    </w:p>
    <w:p w:rsidR="0070026A" w:rsidRP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по профилактике дорожно-транспортного травматизма включает </w:t>
      </w:r>
      <w:r w:rsidRPr="00700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 направления</w:t>
      </w: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0026A" w:rsidRPr="0070026A" w:rsidRDefault="0070026A" w:rsidP="0070026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детьми</w:t>
      </w:r>
    </w:p>
    <w:p w:rsidR="0070026A" w:rsidRPr="0070026A" w:rsidRDefault="0070026A" w:rsidP="0070026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родителями;</w:t>
      </w:r>
    </w:p>
    <w:p w:rsidR="0070026A" w:rsidRPr="0070026A" w:rsidRDefault="0070026A" w:rsidP="0070026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педагогами.</w:t>
      </w:r>
    </w:p>
    <w:p w:rsidR="0070026A" w:rsidRP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должны помнить, что в процессе обучения детей правилам дорожного движения нельзя ограничиваться лишь словесными объяснениями. Значительное место должно быть отведено практическим формам обучения: наблюдению, экскурсиям, целевым прогулкам, во время которых дети изучают на практике правила для пешеходов, наблюдают дорожное движение, закрепляют ранее полученные знания.</w:t>
      </w:r>
    </w:p>
    <w:p w:rsidR="0070026A" w:rsidRP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транспорта и пешеходов на улицах и дорогах – для детей слишком сложное явление, чтобы ориентироваться в нем самостоятельно. Поэтому особое внимание должно быть уделено организации наблюдений и экскурсий. Детей следует размещать в таком месте, где группа не мешала бы движению и могла наблюдать нужные на данной экскурсии объекты.</w:t>
      </w:r>
    </w:p>
    <w:p w:rsidR="0070026A" w:rsidRP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ознакомлению с правилами дорожного движения основывается на комплексном подходе. Воспитатели проводят с детьми тематические занятия в группах, закрепляя полученные знания в разных видах деятельности. Так, для каждой возрастной группы составляется примерный перечень занятий, в который входят ознакомление с окружающим, развитие речи, изобразительная деятельность, конструирование. </w:t>
      </w:r>
    </w:p>
    <w:p w:rsidR="0070026A" w:rsidRP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прогулки</w:t>
      </w:r>
    </w:p>
    <w:p w:rsidR="0070026A" w:rsidRP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Целевые прогулки, включенные в план работы по профилактике </w:t>
      </w:r>
      <w:proofErr w:type="spellStart"/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</w:t>
      </w:r>
      <w:proofErr w:type="spellEnd"/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транспортного травматизма, также направлены на закрепление дошкольниками знаний, полученных на занятиях в группах. В каждой из возрастных групп целевые прогулки предусматривают свои задачи, примерные темы и периодичность проведения.</w:t>
      </w:r>
    </w:p>
    <w:p w:rsidR="0070026A" w:rsidRP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организуя целевые прогулки </w:t>
      </w:r>
      <w:r w:rsidRPr="00700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младшей группе</w:t>
      </w: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(один раз в два месяца), воспитателю необходимо обратить внимание детей на работу светофора, на разные виды транспорта: легковые, грузовые машины, автобусы, трамваи. В процессе наблюдения учить различать и называть кабину, колеса, окна, двери. Учить отвечать на вопросы, а также наблюдать за играми “в улицу” старших детей.</w:t>
      </w:r>
    </w:p>
    <w:p w:rsidR="0070026A" w:rsidRP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целевых прогулок </w:t>
      </w:r>
      <w:r w:rsidRPr="00700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средней группе</w:t>
      </w: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становится более широкой. Проводятся они один раз в два месяца. Детей знакомят с жилыми и общественными зданиями, дорогой рядом с детским садом, транспортом, который движется по этой дороге, конкретными правилами дорожного движения, со словами: “проезжая часть”, “одностороннее и двустороннее движение”, “пешеход”, “переход”.</w:t>
      </w:r>
    </w:p>
    <w:p w:rsidR="0070026A" w:rsidRP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старшей группе</w:t>
      </w: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целевые прогулки организуются один раз в месяц. На них закрепляются представления детей о проезжей части, осевой линии; дети знакомятся с перекрестком, некоторыми дорожными знаками, получают более полные знания о правилах для пешеходов и пассажиров.</w:t>
      </w:r>
    </w:p>
    <w:p w:rsidR="0070026A" w:rsidRP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целевых прогулках </w:t>
      </w:r>
      <w:r w:rsidRPr="00700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подготовительной группе</w:t>
      </w: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(один раз в месяц) дошкольники наблюдают за движением транспорта, работой водителя, сигналами светофора. Расширяются знания детей об инспекторах ДПС ГИБДД, контролирующих и регулирующих движение на улице. Продолжается знакомство с назначением дорожных знаков и их начертанием. Закрепляется правильное употребление пространственной терминологии (слева – справа, вверху – внизу, спереди – сзади, рядом, навстречу, на противоположной стороне, посередине, напротив, вдоль и т. д.). Дети должны хорошо ориентироваться в окружающей обстановке, ее изменениях, правильно реагировать на них.</w:t>
      </w:r>
    </w:p>
    <w:p w:rsidR="0070026A" w:rsidRP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Примерная тематика целевых прогулок</w:t>
      </w:r>
    </w:p>
    <w:p w:rsidR="0070026A" w:rsidRP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Младшая группа:</w:t>
      </w:r>
    </w:p>
    <w:p w:rsidR="0070026A" w:rsidRPr="0070026A" w:rsidRDefault="0070026A" w:rsidP="0070026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улицей;</w:t>
      </w:r>
    </w:p>
    <w:p w:rsidR="0070026A" w:rsidRPr="0070026A" w:rsidRDefault="0070026A" w:rsidP="0070026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работой светофора;</w:t>
      </w:r>
    </w:p>
    <w:p w:rsidR="0070026A" w:rsidRPr="0070026A" w:rsidRDefault="0070026A" w:rsidP="0070026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наблюдение за транспортом;</w:t>
      </w:r>
    </w:p>
    <w:p w:rsidR="0070026A" w:rsidRPr="0070026A" w:rsidRDefault="0070026A" w:rsidP="0070026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пешеходный переход.</w:t>
      </w:r>
    </w:p>
    <w:p w:rsidR="0070026A" w:rsidRP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группа:</w:t>
      </w:r>
    </w:p>
    <w:p w:rsidR="0070026A" w:rsidRPr="0070026A" w:rsidRDefault="0070026A" w:rsidP="0070026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улицей;</w:t>
      </w:r>
    </w:p>
    <w:p w:rsidR="0070026A" w:rsidRPr="0070026A" w:rsidRDefault="0070026A" w:rsidP="0070026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улица;</w:t>
      </w:r>
    </w:p>
    <w:p w:rsidR="0070026A" w:rsidRPr="0070026A" w:rsidRDefault="0070026A" w:rsidP="0070026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легкового и грузового автомобилей;</w:t>
      </w:r>
    </w:p>
    <w:p w:rsidR="0070026A" w:rsidRPr="0070026A" w:rsidRDefault="0070026A" w:rsidP="0070026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светофором.</w:t>
      </w:r>
    </w:p>
    <w:p w:rsidR="0070026A" w:rsidRP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группа:</w:t>
      </w:r>
    </w:p>
    <w:p w:rsidR="0070026A" w:rsidRPr="0070026A" w:rsidRDefault="0070026A" w:rsidP="0070026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улица;</w:t>
      </w:r>
    </w:p>
    <w:p w:rsidR="0070026A" w:rsidRPr="0070026A" w:rsidRDefault="0070026A" w:rsidP="0070026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на улице;</w:t>
      </w:r>
    </w:p>
    <w:p w:rsidR="0070026A" w:rsidRPr="0070026A" w:rsidRDefault="0070026A" w:rsidP="0070026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транспортом;</w:t>
      </w:r>
    </w:p>
    <w:p w:rsidR="0070026A" w:rsidRPr="0070026A" w:rsidRDefault="0070026A" w:rsidP="0070026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 пешехода;</w:t>
      </w:r>
    </w:p>
    <w:p w:rsidR="0070026A" w:rsidRPr="0070026A" w:rsidRDefault="0070026A" w:rsidP="0070026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переход;</w:t>
      </w:r>
    </w:p>
    <w:p w:rsidR="0070026A" w:rsidRPr="0070026A" w:rsidRDefault="0070026A" w:rsidP="0070026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перекресток;</w:t>
      </w:r>
    </w:p>
    <w:p w:rsidR="0070026A" w:rsidRPr="0070026A" w:rsidRDefault="0070026A" w:rsidP="0070026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работой светофора;</w:t>
      </w:r>
    </w:p>
    <w:p w:rsidR="0070026A" w:rsidRPr="0070026A" w:rsidRDefault="0070026A" w:rsidP="0070026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работой инспектора ДПС ГИБДД;</w:t>
      </w:r>
    </w:p>
    <w:p w:rsidR="0070026A" w:rsidRPr="0070026A" w:rsidRDefault="0070026A" w:rsidP="0070026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 к автобусной остановке.</w:t>
      </w:r>
    </w:p>
    <w:p w:rsidR="0070026A" w:rsidRPr="0070026A" w:rsidRDefault="0070026A" w:rsidP="00700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группа:</w:t>
      </w:r>
    </w:p>
    <w:p w:rsidR="0070026A" w:rsidRPr="0070026A" w:rsidRDefault="0070026A" w:rsidP="0070026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 и перекрестки;</w:t>
      </w:r>
    </w:p>
    <w:p w:rsidR="0070026A" w:rsidRPr="0070026A" w:rsidRDefault="0070026A" w:rsidP="0070026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дорожного движения;</w:t>
      </w:r>
    </w:p>
    <w:p w:rsidR="0070026A" w:rsidRPr="0070026A" w:rsidRDefault="0070026A" w:rsidP="0070026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работой светофора;</w:t>
      </w:r>
    </w:p>
    <w:p w:rsidR="0070026A" w:rsidRPr="0070026A" w:rsidRDefault="0070026A" w:rsidP="0070026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движением машин и работой водителя;</w:t>
      </w:r>
    </w:p>
    <w:p w:rsidR="0070026A" w:rsidRPr="0070026A" w:rsidRDefault="0070026A" w:rsidP="0070026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работой инспектора ДПС ГИБДД;</w:t>
      </w:r>
    </w:p>
    <w:p w:rsidR="0070026A" w:rsidRPr="0070026A" w:rsidRDefault="0070026A" w:rsidP="0070026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дорожных знаков;</w:t>
      </w:r>
    </w:p>
    <w:p w:rsidR="0070026A" w:rsidRPr="0070026A" w:rsidRDefault="0070026A" w:rsidP="0070026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местом остановки пассажирского транспорта;</w:t>
      </w:r>
    </w:p>
    <w:p w:rsidR="0070026A" w:rsidRPr="0070026A" w:rsidRDefault="0070026A" w:rsidP="0070026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пешеходный переход (подземный и наземный);</w:t>
      </w:r>
    </w:p>
    <w:p w:rsidR="001106E2" w:rsidRPr="001106E2" w:rsidRDefault="001106E2" w:rsidP="001106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06E2">
        <w:rPr>
          <w:lang w:eastAsia="ru-RU"/>
        </w:rPr>
        <w:t xml:space="preserve"> </w:t>
      </w:r>
      <w:r w:rsidRPr="001106E2">
        <w:rPr>
          <w:rFonts w:ascii="Times New Roman" w:hAnsi="Times New Roman" w:cs="Times New Roman"/>
          <w:sz w:val="28"/>
          <w:szCs w:val="28"/>
          <w:lang w:eastAsia="ru-RU"/>
        </w:rPr>
        <w:t xml:space="preserve">Так же следует помнить, что одним из основных факторов успешного воспитания у детей навыков безопасного поведения на улице является пример родителей. Поэтому воспитателем необходимо </w:t>
      </w:r>
      <w:proofErr w:type="gramStart"/>
      <w:r w:rsidRPr="001106E2">
        <w:rPr>
          <w:rFonts w:ascii="Times New Roman" w:hAnsi="Times New Roman" w:cs="Times New Roman"/>
          <w:sz w:val="28"/>
          <w:szCs w:val="28"/>
          <w:lang w:eastAsia="ru-RU"/>
        </w:rPr>
        <w:t>систематически  вести</w:t>
      </w:r>
      <w:proofErr w:type="gramEnd"/>
      <w:r w:rsidRPr="001106E2">
        <w:rPr>
          <w:rFonts w:ascii="Times New Roman" w:hAnsi="Times New Roman" w:cs="Times New Roman"/>
          <w:sz w:val="28"/>
          <w:szCs w:val="28"/>
          <w:lang w:eastAsia="ru-RU"/>
        </w:rPr>
        <w:t xml:space="preserve"> работу с родителями по ПДД. Форма работы может быть разнообразной: анкетирование, беседы, консультации, собрания, «Круглые столы», совместные с детьми праздники и мероприятия.</w:t>
      </w:r>
    </w:p>
    <w:p w:rsidR="001106E2" w:rsidRPr="001106E2" w:rsidRDefault="001106E2" w:rsidP="001106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06E2">
        <w:rPr>
          <w:rFonts w:ascii="Times New Roman" w:hAnsi="Times New Roman" w:cs="Times New Roman"/>
          <w:sz w:val="28"/>
          <w:szCs w:val="28"/>
          <w:lang w:eastAsia="ru-RU"/>
        </w:rPr>
        <w:t>Помощь и рекомендации по организации работы по обучению детей ПДД можно найти в изданиях методической литературы по данной тематике. Список литературы:</w:t>
      </w:r>
    </w:p>
    <w:p w:rsidR="001106E2" w:rsidRPr="001106E2" w:rsidRDefault="001106E2" w:rsidP="001106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06E2">
        <w:rPr>
          <w:rFonts w:ascii="Times New Roman" w:hAnsi="Times New Roman" w:cs="Times New Roman"/>
          <w:sz w:val="28"/>
          <w:szCs w:val="28"/>
          <w:lang w:eastAsia="ru-RU"/>
        </w:rPr>
        <w:t>1. Ф. С. Майорова «Изучаем дорожную азбуку»,</w:t>
      </w:r>
    </w:p>
    <w:p w:rsidR="001106E2" w:rsidRPr="001106E2" w:rsidRDefault="001106E2" w:rsidP="001106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06E2">
        <w:rPr>
          <w:rFonts w:ascii="Times New Roman" w:hAnsi="Times New Roman" w:cs="Times New Roman"/>
          <w:sz w:val="28"/>
          <w:szCs w:val="28"/>
          <w:lang w:eastAsia="ru-RU"/>
        </w:rPr>
        <w:t>2. Н. А. Извекова «Занятия по правилам дорожного движения»,</w:t>
      </w:r>
    </w:p>
    <w:p w:rsidR="001106E2" w:rsidRPr="001106E2" w:rsidRDefault="001106E2" w:rsidP="001106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06E2">
        <w:rPr>
          <w:rFonts w:ascii="Times New Roman" w:hAnsi="Times New Roman" w:cs="Times New Roman"/>
          <w:sz w:val="28"/>
          <w:szCs w:val="28"/>
          <w:lang w:eastAsia="ru-RU"/>
        </w:rPr>
        <w:t>3. В. Е. Рублях «Правила дорожного движения»,</w:t>
      </w:r>
    </w:p>
    <w:p w:rsidR="001106E2" w:rsidRPr="001106E2" w:rsidRDefault="001106E2" w:rsidP="001106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06E2">
        <w:rPr>
          <w:rFonts w:ascii="Times New Roman" w:hAnsi="Times New Roman" w:cs="Times New Roman"/>
          <w:sz w:val="28"/>
          <w:szCs w:val="28"/>
          <w:lang w:eastAsia="ru-RU"/>
        </w:rPr>
        <w:t>4. К. Ю. Белая «Формирование основ безопасности у дошкольников»,</w:t>
      </w:r>
    </w:p>
    <w:p w:rsidR="001106E2" w:rsidRPr="001106E2" w:rsidRDefault="001106E2" w:rsidP="001106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06E2">
        <w:rPr>
          <w:rFonts w:ascii="Times New Roman" w:hAnsi="Times New Roman" w:cs="Times New Roman"/>
          <w:sz w:val="28"/>
          <w:szCs w:val="28"/>
          <w:lang w:eastAsia="ru-RU"/>
        </w:rPr>
        <w:t xml:space="preserve">5. Т. Ф. </w:t>
      </w:r>
      <w:proofErr w:type="spellStart"/>
      <w:r w:rsidRPr="001106E2">
        <w:rPr>
          <w:rFonts w:ascii="Times New Roman" w:hAnsi="Times New Roman" w:cs="Times New Roman"/>
          <w:sz w:val="28"/>
          <w:szCs w:val="28"/>
          <w:lang w:eastAsia="ru-RU"/>
        </w:rPr>
        <w:t>Саулина</w:t>
      </w:r>
      <w:proofErr w:type="spellEnd"/>
      <w:r w:rsidRPr="001106E2">
        <w:rPr>
          <w:rFonts w:ascii="Times New Roman" w:hAnsi="Times New Roman" w:cs="Times New Roman"/>
          <w:sz w:val="28"/>
          <w:szCs w:val="28"/>
          <w:lang w:eastAsia="ru-RU"/>
        </w:rPr>
        <w:t xml:space="preserve"> «Три сигнала светофора»,</w:t>
      </w:r>
    </w:p>
    <w:p w:rsidR="001106E2" w:rsidRPr="001106E2" w:rsidRDefault="001106E2" w:rsidP="001106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06E2">
        <w:rPr>
          <w:rFonts w:ascii="Times New Roman" w:hAnsi="Times New Roman" w:cs="Times New Roman"/>
          <w:sz w:val="28"/>
          <w:szCs w:val="28"/>
          <w:lang w:eastAsia="ru-RU"/>
        </w:rPr>
        <w:t>6. Т. А. Шорыгина «Беседы о правилах дорожного движения с детьми 5-6 лет».</w:t>
      </w:r>
    </w:p>
    <w:p w:rsidR="001106E2" w:rsidRDefault="001106E2" w:rsidP="001106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06E2">
        <w:rPr>
          <w:rFonts w:ascii="Times New Roman" w:hAnsi="Times New Roman" w:cs="Times New Roman"/>
          <w:sz w:val="28"/>
          <w:szCs w:val="28"/>
          <w:lang w:eastAsia="ru-RU"/>
        </w:rPr>
        <w:t xml:space="preserve">В заключении хочется сказать, что основная цель работы педагога – дать детям знания, привить навыки правильного поведения на улицах и на дорогах, обеспечить высокий уровень общей культуры, в том числе и на дороге. А </w:t>
      </w:r>
      <w:r w:rsidRPr="001106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положительным результатом своей работы педагога будет, являться отсутствие дорожно-транспор</w:t>
      </w:r>
      <w:r w:rsidR="00561DB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1106E2">
        <w:rPr>
          <w:rFonts w:ascii="Times New Roman" w:hAnsi="Times New Roman" w:cs="Times New Roman"/>
          <w:sz w:val="28"/>
          <w:szCs w:val="28"/>
          <w:lang w:eastAsia="ru-RU"/>
        </w:rPr>
        <w:t>ного травматизма у детей дошкольного возраста.</w:t>
      </w:r>
    </w:p>
    <w:p w:rsidR="001106E2" w:rsidRPr="001106E2" w:rsidRDefault="001106E2" w:rsidP="001106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06E2" w:rsidRPr="001106E2" w:rsidRDefault="001106E2" w:rsidP="001106E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106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Ува</w:t>
      </w:r>
      <w:bookmarkStart w:id="0" w:name="_GoBack"/>
      <w:bookmarkEnd w:id="0"/>
      <w:r w:rsidRPr="001106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жаемые воспитатели, помните!</w:t>
      </w:r>
    </w:p>
    <w:p w:rsidR="001106E2" w:rsidRPr="001106E2" w:rsidRDefault="001106E2" w:rsidP="001106E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106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Ребёнок учится законам дорог, беря пример с Вас!</w:t>
      </w:r>
    </w:p>
    <w:p w:rsidR="001106E2" w:rsidRPr="001106E2" w:rsidRDefault="001106E2" w:rsidP="001106E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106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жалейте времени на обучение детей поведению на дороге!</w:t>
      </w:r>
    </w:p>
    <w:p w:rsidR="001106E2" w:rsidRPr="001106E2" w:rsidRDefault="001106E2" w:rsidP="001106E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106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Берегите ребёнка!</w:t>
      </w:r>
    </w:p>
    <w:p w:rsidR="001106E2" w:rsidRPr="001106E2" w:rsidRDefault="001106E2" w:rsidP="001106E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06E2" w:rsidRPr="001106E2" w:rsidRDefault="001106E2" w:rsidP="001106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06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Старайтесь сделать всё возможное, ч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тобы оградить его от несчастных </w:t>
      </w:r>
      <w:r w:rsidRPr="001106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случаев на дороге!</w:t>
      </w:r>
    </w:p>
    <w:p w:rsidR="001106E2" w:rsidRPr="001106E2" w:rsidRDefault="001106E2" w:rsidP="001106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06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106E2" w:rsidRPr="001106E2" w:rsidRDefault="001106E2" w:rsidP="001106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06E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106E2" w:rsidRPr="001106E2" w:rsidRDefault="001106E2" w:rsidP="001106E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106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Источник</w:t>
      </w:r>
    </w:p>
    <w:p w:rsidR="001106E2" w:rsidRPr="001106E2" w:rsidRDefault="001106E2" w:rsidP="001106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1106E2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https://nsportal.ru/sites/default/files/2022/05/08/konsultatsiya_dlya_pedagogov_chto_dolzhen_znat_vospitatel_o_pdd.docx</w:t>
        </w:r>
      </w:hyperlink>
    </w:p>
    <w:p w:rsidR="0070026A" w:rsidRPr="001106E2" w:rsidRDefault="0070026A" w:rsidP="001106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0026A" w:rsidRPr="001106E2" w:rsidSect="0070026A">
      <w:pgSz w:w="11906" w:h="16838"/>
      <w:pgMar w:top="1440" w:right="1080" w:bottom="1440" w:left="108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28F"/>
    <w:multiLevelType w:val="multilevel"/>
    <w:tmpl w:val="E5CE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264FA"/>
    <w:multiLevelType w:val="multilevel"/>
    <w:tmpl w:val="0898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75387"/>
    <w:multiLevelType w:val="multilevel"/>
    <w:tmpl w:val="37BA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E0845"/>
    <w:multiLevelType w:val="multilevel"/>
    <w:tmpl w:val="EBCE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422D2"/>
    <w:multiLevelType w:val="multilevel"/>
    <w:tmpl w:val="F462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1867DA"/>
    <w:multiLevelType w:val="multilevel"/>
    <w:tmpl w:val="D460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5E16D8"/>
    <w:multiLevelType w:val="multilevel"/>
    <w:tmpl w:val="0220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66412"/>
    <w:multiLevelType w:val="multilevel"/>
    <w:tmpl w:val="9BEE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18"/>
    <w:rsid w:val="001106E2"/>
    <w:rsid w:val="00213C98"/>
    <w:rsid w:val="005139A7"/>
    <w:rsid w:val="00561DB1"/>
    <w:rsid w:val="00660518"/>
    <w:rsid w:val="0070026A"/>
    <w:rsid w:val="0088556D"/>
    <w:rsid w:val="009B57F7"/>
    <w:rsid w:val="00B65439"/>
    <w:rsid w:val="00D6411C"/>
    <w:rsid w:val="00E85397"/>
    <w:rsid w:val="00F1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C7C4"/>
  <w15:chartTrackingRefBased/>
  <w15:docId w15:val="{CB922DBA-E0E8-48F3-B35A-8AA993DD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ites/default/files/2022/05/08/konsultatsiya_dlya_pedagogov_chto_dolzhen_znat_vospitatel_o_pdd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2024-12-17T06:42:00Z</dcterms:created>
  <dcterms:modified xsi:type="dcterms:W3CDTF">2024-12-17T07:27:00Z</dcterms:modified>
</cp:coreProperties>
</file>