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B0E39D8" wp14:editId="5BCDEB6F">
            <wp:simplePos x="0" y="0"/>
            <wp:positionH relativeFrom="page">
              <wp:posOffset>-253665</wp:posOffset>
            </wp:positionH>
            <wp:positionV relativeFrom="paragraph">
              <wp:posOffset>352761</wp:posOffset>
            </wp:positionV>
            <wp:extent cx="8039735" cy="7360957"/>
            <wp:effectExtent l="0" t="3492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4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9775" cy="736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P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</w:rPr>
        <w:t xml:space="preserve"> </w:t>
      </w:r>
      <w:r w:rsidRPr="004D25EA">
        <w:rPr>
          <w:rFonts w:ascii="Times New Roman" w:hAnsi="Times New Roman" w:cs="Times New Roman"/>
          <w:b/>
          <w:noProof/>
          <w:color w:val="FF0000"/>
          <w:sz w:val="96"/>
          <w:szCs w:val="96"/>
        </w:rPr>
        <w:t>Дидактическая игра «В русской избе»</w:t>
      </w:r>
    </w:p>
    <w:p w:rsidR="004D25EA" w:rsidRP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96"/>
          <w:szCs w:val="96"/>
        </w:rPr>
      </w:pPr>
    </w:p>
    <w:p w:rsidR="004D25EA" w:rsidRP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96"/>
          <w:szCs w:val="96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Pr="004D25EA" w:rsidRDefault="004D25EA" w:rsidP="00A5105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lastRenderedPageBreak/>
        <w:t xml:space="preserve">              </w:t>
      </w:r>
      <w:r w:rsidRPr="004D25EA">
        <w:rPr>
          <w:rFonts w:ascii="Times New Roman" w:eastAsia="Times New Roman" w:hAnsi="Times New Roman" w:cs="Times New Roman"/>
          <w:bCs/>
          <w:sz w:val="28"/>
          <w:szCs w:val="28"/>
        </w:rPr>
        <w:t>Актуальность</w:t>
      </w:r>
    </w:p>
    <w:p w:rsidR="004D25EA" w:rsidRPr="004D25EA" w:rsidRDefault="004D25EA" w:rsidP="00A5105A">
      <w:pPr>
        <w:pStyle w:val="a5"/>
        <w:shd w:val="clear" w:color="auto" w:fill="FFFFFF" w:themeFill="background1"/>
        <w:spacing w:before="0" w:beforeAutospacing="0" w:after="0" w:afterAutospacing="0"/>
        <w:ind w:left="127" w:right="127" w:firstLine="400"/>
        <w:textAlignment w:val="top"/>
        <w:rPr>
          <w:rStyle w:val="a3"/>
          <w:b w:val="0"/>
          <w:color w:val="000000"/>
          <w:sz w:val="28"/>
          <w:szCs w:val="28"/>
        </w:rPr>
      </w:pPr>
      <w:r w:rsidRPr="004D25EA">
        <w:rPr>
          <w:rStyle w:val="a3"/>
          <w:b w:val="0"/>
          <w:color w:val="000000"/>
          <w:sz w:val="28"/>
          <w:szCs w:val="28"/>
        </w:rPr>
        <w:t xml:space="preserve">В настоящее время одним из важнейших приоритетов современного образования является духовно-нравственное воспитание детей. Народная культура передает национальную самобытность народа. Это богатый материал для воспитания любви к Родине. Фольклор, народно-прикладное творчество не только формируют любовь к традициям своего народа, но и обогащают знания детей об окружающей жизни. Народная культура близка детям, доступна их пониманию, так как окружающий мир отражается условно, через символические образы. </w:t>
      </w:r>
    </w:p>
    <w:p w:rsidR="004D25EA" w:rsidRPr="004D25EA" w:rsidRDefault="004D25EA" w:rsidP="00A5105A">
      <w:pPr>
        <w:pStyle w:val="a5"/>
        <w:shd w:val="clear" w:color="auto" w:fill="FFFFFF" w:themeFill="background1"/>
        <w:spacing w:before="0" w:beforeAutospacing="0" w:after="127"/>
        <w:ind w:left="127" w:right="127" w:firstLine="400"/>
        <w:textAlignment w:val="top"/>
        <w:rPr>
          <w:rStyle w:val="a3"/>
          <w:b w:val="0"/>
          <w:color w:val="000000"/>
          <w:sz w:val="28"/>
          <w:szCs w:val="28"/>
        </w:rPr>
      </w:pPr>
      <w:r w:rsidRPr="004D25EA">
        <w:rPr>
          <w:rStyle w:val="a3"/>
          <w:b w:val="0"/>
          <w:color w:val="000000"/>
          <w:sz w:val="28"/>
          <w:szCs w:val="28"/>
        </w:rPr>
        <w:t>В связи с тем, что дошкольникам свойственно наглядно-образное мышление, необходимо использовать не только художественную литературу, иллюстрации. Важно знакомить детей с реальными предметами и материалами (национальными костюмами, старинной мебелью, посудой, орудиями труда и т.д.)</w:t>
      </w:r>
    </w:p>
    <w:p w:rsidR="004D25EA" w:rsidRPr="00FE73BD" w:rsidRDefault="004D25EA" w:rsidP="00A5105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textAlignment w:val="top"/>
        <w:rPr>
          <w:color w:val="000000"/>
          <w:sz w:val="28"/>
          <w:szCs w:val="28"/>
        </w:rPr>
      </w:pPr>
      <w:r w:rsidRPr="00FE73BD">
        <w:rPr>
          <w:rStyle w:val="a3"/>
          <w:color w:val="000000"/>
          <w:sz w:val="28"/>
          <w:szCs w:val="28"/>
        </w:rPr>
        <w:t>Цель</w:t>
      </w:r>
      <w:r w:rsidRPr="00FE73BD">
        <w:rPr>
          <w:color w:val="000000"/>
          <w:sz w:val="28"/>
          <w:szCs w:val="28"/>
        </w:rPr>
        <w:t>: Формировать представления о предметах быт</w:t>
      </w:r>
      <w:r>
        <w:rPr>
          <w:color w:val="000000"/>
          <w:sz w:val="28"/>
          <w:szCs w:val="28"/>
        </w:rPr>
        <w:t xml:space="preserve">а в Русской избе: печь, </w:t>
      </w:r>
      <w:r w:rsidRPr="00FE73BD">
        <w:rPr>
          <w:color w:val="000000"/>
          <w:sz w:val="28"/>
          <w:szCs w:val="28"/>
        </w:rPr>
        <w:t>ухват, кочерга, коромысло, ведро. Обогатить словарный запас детей. Воспитывать устойчивый интерес и уважение к ист</w:t>
      </w:r>
      <w:r>
        <w:rPr>
          <w:color w:val="000000"/>
          <w:sz w:val="28"/>
          <w:szCs w:val="28"/>
        </w:rPr>
        <w:t>ории и культуре русского народа.</w:t>
      </w:r>
    </w:p>
    <w:p w:rsidR="004D25EA" w:rsidRPr="00FE73BD" w:rsidRDefault="004D25EA" w:rsidP="00A510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4D25EA" w:rsidRPr="00834965" w:rsidRDefault="004D25EA" w:rsidP="00A51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     </w:t>
      </w:r>
      <w:r w:rsidRPr="0083496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:</w:t>
      </w:r>
      <w:r w:rsidRPr="008349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4D25EA" w:rsidRPr="0018449D" w:rsidRDefault="004D25EA" w:rsidP="00A510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349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 детей с избой – жилищем крестьянской семьи, с предметами старинного русского быта (</w:t>
      </w:r>
      <w:proofErr w:type="gramStart"/>
      <w:r w:rsidRPr="008349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печь,  посуда</w:t>
      </w:r>
      <w:proofErr w:type="gramEnd"/>
      <w:r w:rsidRPr="008349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коромысло и т.д.).</w:t>
      </w:r>
      <w:r w:rsidRPr="0083496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D25EA" w:rsidRPr="0018449D" w:rsidRDefault="004D25EA" w:rsidP="00A510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44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Обогатить словарь детей народными пословицами, поговорками, загадками (</w:t>
      </w:r>
      <w:r w:rsidRPr="0018449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приложение№1</w:t>
      </w:r>
      <w:r w:rsidRPr="001844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), новыми словами (ухват, чугун, прялка и т.д.).</w:t>
      </w:r>
      <w:r w:rsidRPr="0018449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D25EA" w:rsidRPr="0018449D" w:rsidRDefault="004D25EA" w:rsidP="00A510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44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бережное отношение к старинным вещам, народным играм и традициям, обычаям гостеприимства, развивать интерес к русскому фольклору.</w:t>
      </w:r>
    </w:p>
    <w:p w:rsidR="004D25EA" w:rsidRPr="0018449D" w:rsidRDefault="004D25EA" w:rsidP="00A510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449D">
        <w:rPr>
          <w:rFonts w:ascii="Times New Roman" w:eastAsia="Times New Roman" w:hAnsi="Times New Roman" w:cs="Times New Roman"/>
          <w:color w:val="000000"/>
          <w:sz w:val="27"/>
          <w:szCs w:val="27"/>
        </w:rPr>
        <w:t>Расширение кругозора и эрудиции детей за сч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ет обогащения словарного запаса</w:t>
      </w:r>
      <w:r w:rsidRPr="0018449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25EA" w:rsidRPr="0018449D" w:rsidRDefault="004D25EA" w:rsidP="00A510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449D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Развитие речи детей, мышления, памяти, творческой активности.</w:t>
      </w:r>
    </w:p>
    <w:p w:rsidR="004D25EA" w:rsidRPr="0018449D" w:rsidRDefault="004D25EA" w:rsidP="00A510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449D">
        <w:rPr>
          <w:rFonts w:ascii="Times New Roman" w:eastAsia="Times New Roman" w:hAnsi="Times New Roman" w:cs="Times New Roman"/>
          <w:color w:val="000000"/>
          <w:sz w:val="27"/>
          <w:szCs w:val="27"/>
        </w:rPr>
        <w:t>Вызвать желание участвовать в беседе, закреплять умение правильно отвечать на вопросы.</w:t>
      </w:r>
    </w:p>
    <w:p w:rsidR="004D25EA" w:rsidRPr="0018449D" w:rsidRDefault="004D25EA" w:rsidP="00A510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449D">
        <w:rPr>
          <w:rFonts w:ascii="Times New Roman" w:eastAsia="Times New Roman" w:hAnsi="Times New Roman" w:cs="Times New Roman"/>
          <w:color w:val="000000"/>
          <w:sz w:val="27"/>
          <w:szCs w:val="27"/>
        </w:rPr>
        <w:t>Обобщить знания детей об избе на Руси: о предметах быта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25EA" w:rsidRPr="0018449D" w:rsidRDefault="004D25EA" w:rsidP="00A510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449D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Развитие интереса к прошлому.</w:t>
      </w:r>
    </w:p>
    <w:p w:rsidR="004D25EA" w:rsidRDefault="004D25EA" w:rsidP="00A5105A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D25EA" w:rsidRPr="004D25EA" w:rsidRDefault="004D25EA" w:rsidP="00A5105A">
      <w:pPr>
        <w:spacing w:after="0"/>
        <w:rPr>
          <w:rFonts w:ascii="Times New Roman" w:hAnsi="Times New Roman" w:cs="Times New Roman"/>
          <w:b/>
          <w:noProof/>
          <w:color w:val="002060"/>
          <w:sz w:val="36"/>
          <w:szCs w:val="36"/>
        </w:rPr>
      </w:pPr>
    </w:p>
    <w:p w:rsidR="004D25EA" w:rsidRDefault="004D25EA" w:rsidP="00A5105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73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Ход игры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Воспитатель рассказывает о внешнем виде русской избы, показывая фасад дома, а затем переворачивает макет и перед детьми оказывается пустая комната избы. Задача детей расставить предметы интерьера. Каждому ребенку раздается предмет. </w:t>
      </w:r>
      <w:proofErr w:type="gramStart"/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  загадывает</w:t>
      </w:r>
      <w:proofErr w:type="gramEnd"/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загадки, задает вопросы, ребенок у кого оказывается загаданный предмет, поднимает ее вверх (правила игры в лото), а воспитатель показывает, где предмет интерьера стоял в русской избе и коротко рассказывает о предназначении этого предмета. 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 xml:space="preserve">  </w:t>
      </w:r>
      <w:r w:rsidRPr="002C0F36"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>О избе</w:t>
      </w:r>
      <w:r w:rsidRPr="002C0F36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Избы строились из сосны или ели.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Рубили прямые ровные деревья, обрубали ветки, получались бревна, из них ставился сруб (от слова рубить)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Избы строили, не используя гвозди.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Затем прорубали окна, крыли крышу, покрывали ее соломой, зимой, когда не хватало корма скоту, солома с крыши могла пойти на прокорм.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Далее шла отделка дома, на крышу ставили конек, на окна навешивали ставни.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 доме была одна комната – горница, она является и кухней, и гостиной, и спальней. А что же в этой комнате есть? Перед вами пустая горница, сейчас мы расставим в комнате различные предметы, и получится интерьер русской избы.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 xml:space="preserve"> </w:t>
      </w:r>
      <w:r w:rsidRPr="002C0F36"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>О печке</w:t>
      </w:r>
    </w:p>
    <w:p w:rsidR="004D25EA" w:rsidRPr="002E72FC" w:rsidRDefault="004D25EA" w:rsidP="00A51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А для чего нужна была печка? (чтобы готовить пищу, отапливать избу, сушить валенки, спать на ней. 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Во многих избах она была обычно из глины перемешанной с камнями - глинобитная на деревянном основании.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 в наше время сохранилось много изб с русской печью.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ПЕЧЬ – кормилица, защитница от холода, лекарь от болезней. Не случайно печь распространенный персонаж, часто встречающийся в русских сказках. Назовите сказку, которую вы знаете. (Гуси-лебеди)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 xml:space="preserve">  </w:t>
      </w:r>
      <w:r w:rsidRPr="002C0F36"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>О Божнице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Божница находилась в красном углу.</w:t>
      </w:r>
    </w:p>
    <w:p w:rsidR="004D25EA" w:rsidRDefault="004D25EA" w:rsidP="00A5105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Это маленькая полочка (иногда двухъярусная), божница, на которой одна, </w:t>
      </w:r>
    </w:p>
    <w:p w:rsidR="004D25EA" w:rsidRDefault="004D25EA" w:rsidP="00A5105A">
      <w:pPr>
        <w:shd w:val="clear" w:color="auto" w:fill="FFFFFF" w:themeFill="background1"/>
        <w:spacing w:after="31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две небольшие иконы, писанные на деревянных досках или литые медные.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Pr="002C0F36">
        <w:rPr>
          <w:rFonts w:ascii="Times New Roman" w:eastAsia="Times New Roman" w:hAnsi="Times New Roman" w:cs="Times New Roman"/>
          <w:b/>
          <w:i/>
          <w:color w:val="404000"/>
          <w:sz w:val="32"/>
          <w:szCs w:val="32"/>
        </w:rPr>
        <w:t>О лавке, скамье</w:t>
      </w:r>
      <w:r w:rsidRPr="002C0F36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Она была прибита к стене, и ее нельзя было передвигать. Переносная лавка называется – скамья.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Лавку мастерил сам хозяин из толстых и широких досок. У каждого члена семьи было свое место. Хозяин сидел под иконами, а хозяйка с краю, чтобы никому не мешала, подавая на стол.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 xml:space="preserve">   </w:t>
      </w:r>
      <w:r w:rsidRPr="002C0F36"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>О столе</w:t>
      </w:r>
      <w:r w:rsidRPr="002C0F36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За столом собиралась вся семья, обсуждались все вопросы.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Место хозяина дома называлось большим местом. Остальные члены семьи садились за стол в порядке старшинства.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 xml:space="preserve">  </w:t>
      </w:r>
      <w:r w:rsidRPr="002C0F36"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>О сундуке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Сундуки — обязательная принадлежность избы. В них хранили одежду, холсты и другую домашнюю утварь. Сундуки делали большие и маленькие.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 xml:space="preserve">  </w:t>
      </w:r>
      <w:r w:rsidRPr="002C0F36"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>О посуде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Посуда была глиняная и деревянная. Посуда длинными, зимними вечерами украшалась резьбой и росписью.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 xml:space="preserve">  </w:t>
      </w:r>
      <w:r w:rsidRPr="002C0F36"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>О прялке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Прядением, как правило, занимались девушки. Прялка с колесом называлась – самопрялка. 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Прялки до сих пор сохраняются во многих деревенских домах. Из овечьей шерсти вяжут, как и прежде, носки, рукавицы, валяют валенки.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 xml:space="preserve">  </w:t>
      </w:r>
      <w:r w:rsidRPr="002C0F36">
        <w:rPr>
          <w:rFonts w:ascii="Times New Roman" w:eastAsia="Times New Roman" w:hAnsi="Times New Roman" w:cs="Times New Roman"/>
          <w:b/>
          <w:i/>
          <w:color w:val="804000"/>
          <w:sz w:val="32"/>
          <w:szCs w:val="32"/>
        </w:rPr>
        <w:t>Об ухвате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Им отправляли в жар горшки с пищей. Это приспособление, представляло собой длинную деревянную палку с металлической рогаткой на конце.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385623" w:themeColor="accent6" w:themeShade="80"/>
          <w:sz w:val="32"/>
          <w:szCs w:val="32"/>
        </w:rPr>
        <w:t xml:space="preserve">  О </w:t>
      </w:r>
      <w:r w:rsidRPr="00C40262">
        <w:rPr>
          <w:rFonts w:ascii="Times New Roman" w:eastAsia="Times New Roman" w:hAnsi="Times New Roman" w:cs="Times New Roman"/>
          <w:b/>
          <w:i/>
          <w:color w:val="385623" w:themeColor="accent6" w:themeShade="80"/>
          <w:sz w:val="32"/>
          <w:szCs w:val="32"/>
        </w:rPr>
        <w:t xml:space="preserve"> лаптях</w:t>
      </w:r>
    </w:p>
    <w:p w:rsidR="004D25EA" w:rsidRPr="008F78C4" w:rsidRDefault="004D25EA" w:rsidP="00A5105A">
      <w:pPr>
        <w:shd w:val="clear" w:color="auto" w:fill="FFFFFF" w:themeFill="background1"/>
        <w:spacing w:after="31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73BD">
        <w:rPr>
          <w:rFonts w:ascii="Times New Roman" w:hAnsi="Times New Roman" w:cs="Times New Roman"/>
          <w:color w:val="000000"/>
          <w:sz w:val="28"/>
          <w:szCs w:val="28"/>
        </w:rPr>
        <w:t>Самой распространённой обувью русского народа были лапти. Недаром говорится - "лапотная Русь". Не только для крестьян, но и для большинства небогатых горожан лапти были единственной доступной обувью.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73BD">
        <w:rPr>
          <w:rFonts w:ascii="Times New Roman" w:hAnsi="Times New Roman" w:cs="Times New Roman"/>
          <w:color w:val="000000"/>
          <w:sz w:val="28"/>
          <w:szCs w:val="28"/>
        </w:rPr>
        <w:t>Материал для лаптей было найти нетрудно: их плели из липы, ивы, вяза, берёзы, дуба. На одну пару лаптей требовалось ободрать три-четыре деревца. Для прочности и утепления лаптей внутрь стелили солому, а подошвы подшивали конопляной верёвкой. Ноги в таких лаптях не промокали и не замерзали. Плелись лапти без разл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ичия правой и левой ноги. </w:t>
      </w:r>
      <w:r w:rsidRPr="00FE73BD">
        <w:rPr>
          <w:rFonts w:ascii="Times New Roman" w:hAnsi="Times New Roman" w:cs="Times New Roman"/>
          <w:color w:val="000000"/>
          <w:sz w:val="28"/>
          <w:szCs w:val="28"/>
        </w:rPr>
        <w:t xml:space="preserve">Плетением лаптей занимались, в основном, старики. Хороший мастер мог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день сплести две пары лаптей. </w:t>
      </w:r>
      <w:r w:rsidRPr="00FE73BD">
        <w:rPr>
          <w:rFonts w:ascii="Times New Roman" w:hAnsi="Times New Roman" w:cs="Times New Roman"/>
          <w:color w:val="000000"/>
          <w:sz w:val="28"/>
          <w:szCs w:val="28"/>
        </w:rPr>
        <w:t>Носились лапти недолго: в горячую крестьянскую пору - четыре дня, а зимой - десять дней.</w:t>
      </w:r>
    </w:p>
    <w:p w:rsidR="004D25EA" w:rsidRPr="00D4422D" w:rsidRDefault="004D25EA" w:rsidP="00A5105A">
      <w:pPr>
        <w:shd w:val="clear" w:color="auto" w:fill="FFFFFF" w:themeFill="background1"/>
        <w:spacing w:after="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D4422D">
        <w:rPr>
          <w:rFonts w:ascii="Times New Roman" w:hAnsi="Times New Roman" w:cs="Times New Roman"/>
          <w:color w:val="000000"/>
          <w:sz w:val="28"/>
          <w:szCs w:val="28"/>
        </w:rPr>
        <w:t>Но зато и стоили лапти дёшево - не более пяти копеек (а сапоги несколько рублей). Отсюда их доступность и распространённость</w:t>
      </w:r>
      <w:r w:rsidRPr="00FE73BD">
        <w:rPr>
          <w:color w:val="000000"/>
          <w:sz w:val="28"/>
          <w:szCs w:val="28"/>
        </w:rPr>
        <w:t>.</w:t>
      </w:r>
    </w:p>
    <w:p w:rsidR="004D25EA" w:rsidRDefault="004D25EA" w:rsidP="00A5105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000040"/>
          <w:sz w:val="28"/>
          <w:szCs w:val="28"/>
        </w:rPr>
      </w:pPr>
      <w:r w:rsidRPr="00FE73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000040"/>
          <w:sz w:val="28"/>
          <w:szCs w:val="28"/>
        </w:rPr>
        <w:br/>
      </w:r>
    </w:p>
    <w:p w:rsidR="004D25EA" w:rsidRDefault="004D25EA" w:rsidP="00A5105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4D25EA" w:rsidRDefault="004D25EA" w:rsidP="00A5105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4D25EA" w:rsidRDefault="004D25EA" w:rsidP="00A5105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4D25EA" w:rsidRDefault="004D25EA" w:rsidP="00A5105A"/>
    <w:p w:rsidR="004D25EA" w:rsidRDefault="004D25EA" w:rsidP="004D25EA">
      <w:pPr>
        <w:pStyle w:val="6"/>
        <w:shd w:val="clear" w:color="auto" w:fill="FFFFFF" w:themeFill="background1"/>
        <w:spacing w:before="79" w:after="79"/>
        <w:jc w:val="right"/>
        <w:rPr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lastRenderedPageBreak/>
        <w:t>ПРИЛОЖЕНИЕ№1</w:t>
      </w:r>
    </w:p>
    <w:p w:rsidR="004D25EA" w:rsidRPr="00FE73BD" w:rsidRDefault="004D25EA" w:rsidP="004D25EA">
      <w:pPr>
        <w:pStyle w:val="6"/>
        <w:shd w:val="clear" w:color="auto" w:fill="FFFFFF" w:themeFill="background1"/>
        <w:spacing w:before="79" w:after="79"/>
        <w:jc w:val="center"/>
        <w:rPr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 w:rsidRPr="00FE73BD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 xml:space="preserve">Рассказ воспитателя с использованием   предметов </w:t>
      </w:r>
    </w:p>
    <w:p w:rsidR="004D25EA" w:rsidRPr="00FE73BD" w:rsidRDefault="004D25EA" w:rsidP="004D25EA">
      <w:pPr>
        <w:pStyle w:val="6"/>
        <w:shd w:val="clear" w:color="auto" w:fill="FFFFFF" w:themeFill="background1"/>
        <w:spacing w:before="79" w:after="79"/>
        <w:jc w:val="center"/>
        <w:rPr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"Путешествие по Русской избе"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3"/>
          <w:color w:val="000000"/>
          <w:sz w:val="28"/>
          <w:szCs w:val="28"/>
        </w:rPr>
        <w:t>Материал</w:t>
      </w:r>
      <w:r>
        <w:rPr>
          <w:color w:val="000000"/>
          <w:sz w:val="28"/>
          <w:szCs w:val="28"/>
        </w:rPr>
        <w:t>: предметы</w:t>
      </w:r>
      <w:r w:rsidRPr="00FE73BD">
        <w:rPr>
          <w:color w:val="000000"/>
          <w:sz w:val="28"/>
          <w:szCs w:val="28"/>
        </w:rPr>
        <w:t xml:space="preserve"> быта, характерны</w:t>
      </w:r>
      <w:r>
        <w:rPr>
          <w:color w:val="000000"/>
          <w:sz w:val="28"/>
          <w:szCs w:val="28"/>
        </w:rPr>
        <w:t xml:space="preserve">е для Древней Руси: </w:t>
      </w:r>
      <w:proofErr w:type="gramStart"/>
      <w:r>
        <w:rPr>
          <w:color w:val="000000"/>
          <w:sz w:val="28"/>
          <w:szCs w:val="28"/>
        </w:rPr>
        <w:t xml:space="preserve">печь, </w:t>
      </w:r>
      <w:r w:rsidRPr="00FE73BD">
        <w:rPr>
          <w:color w:val="000000"/>
          <w:sz w:val="28"/>
          <w:szCs w:val="28"/>
        </w:rPr>
        <w:t xml:space="preserve"> люлька</w:t>
      </w:r>
      <w:proofErr w:type="gramEnd"/>
      <w:r w:rsidRPr="00FE73BD">
        <w:rPr>
          <w:color w:val="000000"/>
          <w:sz w:val="28"/>
          <w:szCs w:val="28"/>
        </w:rPr>
        <w:t>, чу</w:t>
      </w:r>
      <w:r>
        <w:rPr>
          <w:color w:val="000000"/>
          <w:sz w:val="28"/>
          <w:szCs w:val="28"/>
        </w:rPr>
        <w:t>гунок, коромысло, ухват, лавочка, божница, печь.</w:t>
      </w:r>
    </w:p>
    <w:p w:rsidR="004D25EA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                                                    </w:t>
      </w:r>
      <w:r w:rsidRPr="00FE73BD">
        <w:rPr>
          <w:rStyle w:val="a3"/>
          <w:color w:val="000000"/>
          <w:sz w:val="28"/>
          <w:szCs w:val="28"/>
        </w:rPr>
        <w:t>Ход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FE73BD">
        <w:rPr>
          <w:color w:val="000000"/>
          <w:sz w:val="28"/>
          <w:szCs w:val="28"/>
        </w:rPr>
        <w:t>Воспитатель рассказывает детям о предметах быта в русской избе, их назначении</w:t>
      </w:r>
      <w:r>
        <w:rPr>
          <w:color w:val="000000"/>
          <w:sz w:val="28"/>
          <w:szCs w:val="28"/>
        </w:rPr>
        <w:t xml:space="preserve">, </w:t>
      </w:r>
      <w:proofErr w:type="gramStart"/>
      <w:r>
        <w:rPr>
          <w:color w:val="000000"/>
          <w:sz w:val="28"/>
          <w:szCs w:val="28"/>
        </w:rPr>
        <w:t xml:space="preserve">используя </w:t>
      </w:r>
      <w:r w:rsidRPr="00FE73BD">
        <w:rPr>
          <w:color w:val="000000"/>
          <w:sz w:val="28"/>
          <w:szCs w:val="28"/>
        </w:rPr>
        <w:t xml:space="preserve"> реальные</w:t>
      </w:r>
      <w:proofErr w:type="gramEnd"/>
      <w:r w:rsidRPr="00FE73BD">
        <w:rPr>
          <w:color w:val="000000"/>
          <w:sz w:val="28"/>
          <w:szCs w:val="28"/>
        </w:rPr>
        <w:t xml:space="preserve"> предметы</w:t>
      </w:r>
      <w:r>
        <w:rPr>
          <w:color w:val="000000"/>
          <w:sz w:val="28"/>
          <w:szCs w:val="28"/>
        </w:rPr>
        <w:t>)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Воспитатель: Входя в избу, волей-неволей каждый должен поклониться хозяевам, а то и шишку на лбу можно набить: дверь в избу низкая. А порог, наоборот, высокий, чтоб меньше дуло.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 xml:space="preserve">Войдя в избу, на печь сразу обратишь внимание: она занимает почти </w:t>
      </w:r>
      <w:proofErr w:type="spellStart"/>
      <w:r w:rsidRPr="00FE73BD">
        <w:rPr>
          <w:color w:val="000000"/>
          <w:sz w:val="28"/>
          <w:szCs w:val="28"/>
        </w:rPr>
        <w:t>пол-избы</w:t>
      </w:r>
      <w:proofErr w:type="spellEnd"/>
      <w:r w:rsidRPr="00FE73BD">
        <w:rPr>
          <w:color w:val="000000"/>
          <w:sz w:val="28"/>
          <w:szCs w:val="28"/>
        </w:rPr>
        <w:t>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Без печи хата - не хата.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печью связан</w:t>
      </w:r>
      <w:r w:rsidRPr="00FE73BD">
        <w:rPr>
          <w:color w:val="000000"/>
          <w:sz w:val="28"/>
          <w:szCs w:val="28"/>
        </w:rPr>
        <w:t xml:space="preserve"> весь быт, вся жизнь крестьянина. Народ недаром наделял печь волшебными свойствами, а образ печи стал традиционным для русских сказок: она прячет Машу и её братца от злых гусей-лебедей, везёт Емелю к царю и т. д. Печь складывали из кирпича, а сверху обмазывали глиной. </w:t>
      </w:r>
      <w:r>
        <w:rPr>
          <w:color w:val="000000"/>
          <w:sz w:val="28"/>
          <w:szCs w:val="28"/>
        </w:rPr>
        <w:t>В таком виде</w:t>
      </w:r>
      <w:r w:rsidRPr="00FE73BD">
        <w:rPr>
          <w:color w:val="000000"/>
          <w:sz w:val="28"/>
          <w:szCs w:val="28"/>
        </w:rPr>
        <w:t xml:space="preserve"> русская изба дожила и до наших дней. Человек, который умел класть печь, - печник - пользовался почётом и уважением. Слава о хорошем печнике шла по всей округе. Важно было не просто сложить печь: она должна была как можно дольше держать тепло, а дров </w:t>
      </w:r>
      <w:proofErr w:type="gramStart"/>
      <w:r w:rsidRPr="00FE73BD">
        <w:rPr>
          <w:color w:val="000000"/>
          <w:sz w:val="28"/>
          <w:szCs w:val="28"/>
        </w:rPr>
        <w:t>требовать</w:t>
      </w:r>
      <w:proofErr w:type="gramEnd"/>
      <w:r w:rsidRPr="00FE73BD">
        <w:rPr>
          <w:color w:val="000000"/>
          <w:sz w:val="28"/>
          <w:szCs w:val="28"/>
        </w:rPr>
        <w:t xml:space="preserve"> как можно меньше.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Когда в печи жарко - тогда и варко.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Печь не только обогревала избу. В печи пекли хлеб, готовили еду себе и домашней живности. На печи сушили одежду, обувь, грибы, ягоды, мелкую рыбёшку. Здесь можно было спать. Для этого делалась специальная лежанка.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Правый от печи угол назывался бабий кут. Здесь командовала хозяйка, всё было приспособлено для приготовления пищи, стояла прялка. Отсюда и слово закуток, то есть отгороженное где-нибудь в помещении место, обособленный уголок.</w:t>
      </w:r>
    </w:p>
    <w:p w:rsidR="004D25EA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 xml:space="preserve">Другой, левый от печи угол, назывался красный, то есть красивый. 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Здесь стояли стол, скамейки, висели иконы. Это было особое место для гостей.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Русский народ всегда славился своим гостеприимством:</w:t>
      </w:r>
    </w:p>
    <w:p w:rsidR="004D25EA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rStyle w:val="a6"/>
          <w:color w:val="000000"/>
          <w:sz w:val="28"/>
          <w:szCs w:val="28"/>
        </w:rPr>
      </w:pP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Что есть в печи - всё на стол мечи.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lastRenderedPageBreak/>
        <w:t>Не красна изба углами, а красна пирогами.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Умей в гости звать, умей и угощать.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На столе в избе всегда стоял горячий самовар. Послушайте загадку: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У носатого, у Фоки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Постоянно руки в боки.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Фока воду кипятит, и как зеркало блестит.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Самовар изобрели очень давно в городе Туле. Вода в нём быстро закипала и долго не остывала. Несмотря на изобретение газа и электричества, самовар сохран</w:t>
      </w:r>
      <w:r>
        <w:rPr>
          <w:color w:val="000000"/>
          <w:sz w:val="28"/>
          <w:szCs w:val="28"/>
        </w:rPr>
        <w:t>ился до наших дней. Наши предки</w:t>
      </w:r>
      <w:r w:rsidRPr="00FE73BD">
        <w:rPr>
          <w:color w:val="000000"/>
          <w:sz w:val="28"/>
          <w:szCs w:val="28"/>
        </w:rPr>
        <w:t>, в отличие от нас, пили чай не просто из стаканов и чашек, а наливали его в блюдце, которое держали за донышко.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Воспитатель приглашает попить чаю из самовара с традиционным русским угощением: сушками, кренделями, сухарями, мелко колотым сахаром, разным вареньем.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Хлебом-солью привечаем,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Самовар на стол несём.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Мы за чаем не скучаем,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Говорим о том, о сём.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Во время чаепития воспитатель рассказывает о назначении кухонной утвари, загадывает загадки.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Чёрный конь скачет в огонь. (Кочерга)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Длинная рука чугунок держит за бока. (Ухват)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На плечах дуга держит вёдра, в них - вода. (Коромысло)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Новая посуда, а вся в дырках. (Решето)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Воспитатель: Почти всё в избе делалось своими руками. Люди долгими зимними вечерами резали миски и ложки, долбили ковши, ткали, вышивали, плели лапти, корзины. Хотя и не отличалось убранство избы разнообразием мебели: стол, лавки, скамьи, сундуки, - всё делалось тщательно, с любовью и было не только полезным, но и красивым, радующим глаз. Это стремление к прекрасному, мастерство передавалось от поколения к поколению. Поэтому неудивительно, что обычные бытовые предметы становились всё совершеннее. Появлялись народные умельцы, зарождались промыслы. Любая вещь, будь то детская люлька или ковш, - всё украшалось резьбой, вышивкой, росписью или кружевом, причём всё принимало определённый образ. Например, на полотенцах чаще всего вышивались петухи; на люльке вырезалось и раскрашивалось солнышко.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lastRenderedPageBreak/>
        <w:t>Самой распространённой обувью русского народа были лапти. Недаром говорится - "лапотная Русь". Не только для крестьян, но и для большинства небогатых горожан лапти были единственной доступной обувью.</w:t>
      </w:r>
    </w:p>
    <w:p w:rsidR="004D25EA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 xml:space="preserve">Материал для лаптей было найти нетрудно: их плели из липы, ивы, вяза, берёзы, дуба. На одну пару лаптей требовалось ободрать три-четыре </w:t>
      </w:r>
    </w:p>
    <w:p w:rsidR="004D25EA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деревца. Для прочности и утепления лаптей внутрь стелили солому, а подошвы подшивали конопляной верёвкой. Ноги в таких лаптях не промокали и не замерзали. Плелись лапти без различия правой и левой ноги: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Только лапоть на обе ноги плетётся, а рукавички - розни.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Плетением лаптей занимались, в основном, старики. Хороший мастер мог за день сплести две пары лаптей: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Торопясь, и лаптей не сплетёшь.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right="127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Носились лапти недолго: в горячую крестьянскую пору - четыре дня, а зимой - десять дней.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rStyle w:val="a6"/>
          <w:color w:val="000000"/>
          <w:sz w:val="28"/>
          <w:szCs w:val="28"/>
        </w:rPr>
        <w:t>В дорогу идти - пять пар плести.</w:t>
      </w:r>
    </w:p>
    <w:p w:rsidR="004D25EA" w:rsidRPr="00FE73BD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color w:val="000000"/>
          <w:sz w:val="28"/>
          <w:szCs w:val="28"/>
        </w:rPr>
      </w:pPr>
      <w:r w:rsidRPr="00FE73BD">
        <w:rPr>
          <w:color w:val="000000"/>
          <w:sz w:val="28"/>
          <w:szCs w:val="28"/>
        </w:rPr>
        <w:t>Но зато и стоили лапти дёшево - не более пяти копеек (а сапоги несколько рублей). Отсюда их доступность и распространённость.</w:t>
      </w:r>
    </w:p>
    <w:p w:rsidR="004D25EA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rStyle w:val="a3"/>
          <w:color w:val="000000"/>
          <w:sz w:val="28"/>
          <w:szCs w:val="28"/>
        </w:rPr>
      </w:pPr>
    </w:p>
    <w:p w:rsidR="004D25EA" w:rsidRDefault="004D25EA" w:rsidP="004D25EA">
      <w:pPr>
        <w:pStyle w:val="a5"/>
        <w:shd w:val="clear" w:color="auto" w:fill="FFFFFF" w:themeFill="background1"/>
        <w:spacing w:before="127" w:beforeAutospacing="0" w:after="127" w:afterAutospacing="0"/>
        <w:ind w:left="127" w:right="127" w:firstLine="400"/>
        <w:jc w:val="both"/>
        <w:textAlignment w:val="top"/>
        <w:rPr>
          <w:rStyle w:val="a3"/>
          <w:color w:val="000000"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25EA" w:rsidRDefault="004D25EA" w:rsidP="004D25EA">
      <w:pPr>
        <w:pStyle w:val="6"/>
        <w:shd w:val="clear" w:color="auto" w:fill="FFFFFF" w:themeFill="background1"/>
        <w:spacing w:before="79" w:after="79"/>
        <w:jc w:val="right"/>
        <w:rPr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lastRenderedPageBreak/>
        <w:t>ПРИЛОЖЕНИЕ№2</w:t>
      </w:r>
    </w:p>
    <w:p w:rsidR="004D25EA" w:rsidRPr="0018449D" w:rsidRDefault="004D25EA" w:rsidP="004D25E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D25EA" w:rsidRDefault="004D25EA" w:rsidP="004D25E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BF"/>
          <w:sz w:val="28"/>
          <w:szCs w:val="28"/>
        </w:rPr>
      </w:pPr>
      <w:r w:rsidRPr="002E72FC">
        <w:rPr>
          <w:rFonts w:ascii="Times New Roman" w:eastAsia="Times New Roman" w:hAnsi="Times New Roman" w:cs="Times New Roman"/>
          <w:b/>
          <w:i/>
          <w:sz w:val="36"/>
          <w:szCs w:val="36"/>
        </w:rPr>
        <w:t>Загадки:</w:t>
      </w:r>
      <w:r w:rsidRPr="002E72FC">
        <w:rPr>
          <w:rFonts w:ascii="Times New Roman" w:eastAsia="Times New Roman" w:hAnsi="Times New Roman" w:cs="Times New Roman"/>
          <w:b/>
          <w:sz w:val="32"/>
          <w:szCs w:val="32"/>
        </w:rPr>
        <w:br/>
      </w:r>
      <w:r w:rsidRPr="002E72FC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Дом – белый.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Дверь – черная.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Хозяин красный.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Что в дом вошло –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Все в небо ушло.</w:t>
      </w:r>
      <w:r w:rsidRPr="001607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(печка)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То она печет блины,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То показывает сны.</w:t>
      </w:r>
      <w:r w:rsidRPr="001607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(печка)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Доскажите словечко: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- зимой нет теплей, а летом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нет холодней (загадка)… ПЕЧКА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- обогреватель в сельском доме …ПЕЧКА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Полка, на которую стави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лись иконы. (божница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4D25EA" w:rsidRPr="0018449D" w:rsidRDefault="004D25EA" w:rsidP="004D25E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Предмет меб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ели для хранения посуд</w:t>
      </w:r>
      <w:r w:rsidRPr="00DE35BA">
        <w:rPr>
          <w:rFonts w:ascii="Times New Roman" w:eastAsia="Times New Roman" w:hAnsi="Times New Roman" w:cs="Times New Roman"/>
          <w:color w:val="33333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DE35B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(полка)</w:t>
      </w:r>
    </w:p>
    <w:p w:rsidR="004D25EA" w:rsidRDefault="004D25EA" w:rsidP="004D25E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BF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Волк, смотри, - сказал он волку, -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Станешь зубы класть на …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(полку)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0000BF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На ней люди спали, работали, ели, готовили и встречали гостей. (лавка)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4D25EA" w:rsidRPr="002E72FC" w:rsidRDefault="004D25EA" w:rsidP="004D25E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BF"/>
          <w:sz w:val="28"/>
          <w:szCs w:val="28"/>
        </w:rPr>
      </w:pP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Под крышей - ножки,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 крыше – ложки,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А рядом с ними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С похлебкой плошки.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(стол)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Бабушкино хранилище (сундук)</w:t>
      </w:r>
    </w:p>
    <w:p w:rsidR="004D25EA" w:rsidRDefault="004D25EA" w:rsidP="004D25E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25EA" w:rsidRDefault="004D25EA" w:rsidP="004D25E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>Назовите одним словом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(посуда)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 нем готовили пищу в печке.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(чугунок)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4D25EA" w:rsidRDefault="004D25EA" w:rsidP="004D25E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ней толкли зерно, очищая его от шелухи.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(ступа)</w:t>
      </w:r>
    </w:p>
    <w:p w:rsidR="004D25EA" w:rsidRPr="00160736" w:rsidRDefault="004D25EA" w:rsidP="004D25EA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бычище-</w:t>
      </w:r>
    </w:p>
    <w:p w:rsidR="004D25EA" w:rsidRDefault="004D25EA" w:rsidP="004D2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Проклеваны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бочища</w:t>
      </w:r>
      <w:proofErr w:type="spellEnd"/>
      <w:r>
        <w:rPr>
          <w:rFonts w:ascii="Times New Roman" w:hAnsi="Times New Roman" w:cs="Times New Roman"/>
          <w:sz w:val="28"/>
          <w:szCs w:val="28"/>
        </w:rPr>
        <w:t>. (изба)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раздвига</w:t>
      </w:r>
      <w:proofErr w:type="spellEnd"/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четыре листа, </w:t>
      </w:r>
    </w:p>
    <w:p w:rsidR="004D25EA" w:rsidRPr="004E7A26" w:rsidRDefault="004D25EA" w:rsidP="004D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середка пуста</w:t>
      </w:r>
      <w:r w:rsidRPr="004E7A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7A26">
        <w:rPr>
          <w:rFonts w:ascii="Times New Roman" w:hAnsi="Times New Roman" w:cs="Times New Roman"/>
          <w:sz w:val="28"/>
          <w:szCs w:val="28"/>
        </w:rPr>
        <w:t>( изба</w:t>
      </w:r>
      <w:proofErr w:type="gramEnd"/>
      <w:r w:rsidRPr="004E7A26">
        <w:rPr>
          <w:rFonts w:ascii="Times New Roman" w:hAnsi="Times New Roman" w:cs="Times New Roman"/>
          <w:sz w:val="28"/>
          <w:szCs w:val="28"/>
        </w:rPr>
        <w:t>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Вахрамей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D25EA" w:rsidRPr="004E7A26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Брови нахмурил</w:t>
      </w:r>
      <w:r w:rsidRPr="004E7A26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E7A26">
        <w:rPr>
          <w:rFonts w:ascii="Times New Roman" w:hAnsi="Times New Roman" w:cs="Times New Roman"/>
          <w:sz w:val="28"/>
          <w:szCs w:val="28"/>
        </w:rPr>
        <w:t>рыша)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 пол,</w:t>
      </w:r>
    </w:p>
    <w:p w:rsidR="004D25EA" w:rsidRPr="004E7A26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подол</w:t>
      </w:r>
      <w:r w:rsidRPr="004E7A26">
        <w:rPr>
          <w:rFonts w:ascii="Times New Roman" w:hAnsi="Times New Roman" w:cs="Times New Roman"/>
          <w:sz w:val="28"/>
          <w:szCs w:val="28"/>
        </w:rPr>
        <w:t>. (крыша из теса)</w:t>
      </w:r>
    </w:p>
    <w:p w:rsidR="004D25EA" w:rsidRDefault="004D25EA" w:rsidP="004D25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 деревянная, </w:t>
      </w:r>
    </w:p>
    <w:p w:rsidR="004D25EA" w:rsidRPr="004E7A26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Уток соломенный</w:t>
      </w:r>
      <w:r w:rsidRPr="004E7A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A26">
        <w:rPr>
          <w:rFonts w:ascii="Times New Roman" w:hAnsi="Times New Roman" w:cs="Times New Roman"/>
          <w:sz w:val="28"/>
          <w:szCs w:val="28"/>
        </w:rPr>
        <w:t>(крыша из соломы)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рогато,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в избе – гладко. (углы дома)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избе – комолые,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улице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рогатые.(</w:t>
      </w:r>
      <w:proofErr w:type="gramEnd"/>
      <w:r>
        <w:rPr>
          <w:rFonts w:ascii="Times New Roman" w:hAnsi="Times New Roman" w:cs="Times New Roman"/>
          <w:sz w:val="28"/>
          <w:szCs w:val="28"/>
        </w:rPr>
        <w:t>углы дома)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Четыре брата – 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Годами равные, </w:t>
      </w:r>
    </w:p>
    <w:p w:rsidR="004D25EA" w:rsidRPr="004E7A26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главный</w:t>
      </w:r>
      <w:r w:rsidRPr="004E7A26">
        <w:rPr>
          <w:rFonts w:ascii="Times New Roman" w:hAnsi="Times New Roman" w:cs="Times New Roman"/>
          <w:sz w:val="28"/>
          <w:szCs w:val="28"/>
        </w:rPr>
        <w:t>. (углы дома)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улице краюшки, </w:t>
      </w:r>
    </w:p>
    <w:p w:rsidR="004D25EA" w:rsidRPr="004E7A26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избе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ломотки</w:t>
      </w:r>
      <w:proofErr w:type="spellEnd"/>
      <w:r w:rsidRPr="004E7A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A26">
        <w:rPr>
          <w:rFonts w:ascii="Times New Roman" w:hAnsi="Times New Roman" w:cs="Times New Roman"/>
          <w:sz w:val="28"/>
          <w:szCs w:val="28"/>
        </w:rPr>
        <w:t>(стены, бревна в стенах избы)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гостей,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постелей,</w:t>
      </w:r>
    </w:p>
    <w:p w:rsidR="004D25EA" w:rsidRPr="00A92F02" w:rsidRDefault="004D25EA" w:rsidP="004D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гостя своя постель</w:t>
      </w:r>
      <w:r w:rsidRPr="004E7A26">
        <w:rPr>
          <w:rFonts w:ascii="Times New Roman" w:hAnsi="Times New Roman" w:cs="Times New Roman"/>
          <w:sz w:val="28"/>
          <w:szCs w:val="28"/>
        </w:rPr>
        <w:t>. (бревна и мох между ними)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гостей,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постелей,</w:t>
      </w:r>
    </w:p>
    <w:p w:rsidR="004D25EA" w:rsidRPr="00A92F02" w:rsidRDefault="004D25EA" w:rsidP="004D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Одному гостю постели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нет.(</w:t>
      </w:r>
      <w:proofErr w:type="gramEnd"/>
      <w:r w:rsidRPr="004E7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A26">
        <w:rPr>
          <w:rFonts w:ascii="Times New Roman" w:hAnsi="Times New Roman" w:cs="Times New Roman"/>
          <w:sz w:val="28"/>
          <w:szCs w:val="28"/>
        </w:rPr>
        <w:t>бревна и матица)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Семьдесят семь Семенов,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мать Матрена.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Двенадцать братьев, 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Кондраты,</w:t>
      </w:r>
    </w:p>
    <w:p w:rsidR="004D25EA" w:rsidRPr="00A92F02" w:rsidRDefault="004D25EA" w:rsidP="004D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одной подушке спят</w:t>
      </w:r>
      <w:r w:rsidRPr="004E7A26">
        <w:rPr>
          <w:rFonts w:ascii="Times New Roman" w:hAnsi="Times New Roman" w:cs="Times New Roman"/>
          <w:sz w:val="28"/>
          <w:szCs w:val="28"/>
        </w:rPr>
        <w:t>. (потолочины и матица)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брата всегда видятся,</w:t>
      </w:r>
    </w:p>
    <w:p w:rsidR="004D25EA" w:rsidRPr="004E7A26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вместе не сойдутся.</w:t>
      </w:r>
      <w:r w:rsidRPr="004E7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A26">
        <w:rPr>
          <w:rFonts w:ascii="Times New Roman" w:hAnsi="Times New Roman" w:cs="Times New Roman"/>
          <w:sz w:val="28"/>
          <w:szCs w:val="28"/>
        </w:rPr>
        <w:t>(пол и потолок)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 по избушке – лягушки. (сучки в брёвнах)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Полна хата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Воробьев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нагната</w:t>
      </w:r>
      <w:proofErr w:type="spellEnd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сучки в брёвнах)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Лежит на лавке пятак,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выдернуть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никак.(</w:t>
      </w:r>
      <w:proofErr w:type="gramEnd"/>
      <w:r>
        <w:rPr>
          <w:rFonts w:ascii="Times New Roman" w:hAnsi="Times New Roman" w:cs="Times New Roman"/>
          <w:sz w:val="28"/>
          <w:szCs w:val="28"/>
        </w:rPr>
        <w:t>сучки в брёвнах)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Pr="00344FC7" w:rsidRDefault="004D25EA" w:rsidP="004D25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верху,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 печи – 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Греет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плечи.(</w:t>
      </w:r>
      <w:proofErr w:type="gramEnd"/>
      <w:r>
        <w:rPr>
          <w:rFonts w:ascii="Times New Roman" w:hAnsi="Times New Roman" w:cs="Times New Roman"/>
          <w:sz w:val="28"/>
          <w:szCs w:val="28"/>
        </w:rPr>
        <w:t>полати)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Pr="00344FC7" w:rsidRDefault="004D25EA" w:rsidP="004D25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 хаты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лопаты.(</w:t>
      </w:r>
      <w:proofErr w:type="gramEnd"/>
      <w:r>
        <w:rPr>
          <w:rFonts w:ascii="Times New Roman" w:hAnsi="Times New Roman" w:cs="Times New Roman"/>
          <w:sz w:val="28"/>
          <w:szCs w:val="28"/>
        </w:rPr>
        <w:t>окна)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соседей рядом живут,</w:t>
      </w:r>
    </w:p>
    <w:p w:rsidR="004D25EA" w:rsidRPr="004E7A26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никогда не видятся.</w:t>
      </w:r>
      <w:r w:rsidRPr="004E7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A2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E7A26">
        <w:rPr>
          <w:rFonts w:ascii="Times New Roman" w:hAnsi="Times New Roman" w:cs="Times New Roman"/>
          <w:sz w:val="28"/>
          <w:szCs w:val="28"/>
        </w:rPr>
        <w:t>учки в бревнах)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хрустальное,</w:t>
      </w:r>
    </w:p>
    <w:p w:rsidR="004D25EA" w:rsidRPr="00344FC7" w:rsidRDefault="004D25EA" w:rsidP="004D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Межи деревянные</w:t>
      </w:r>
      <w:r w:rsidRPr="004E7A26">
        <w:rPr>
          <w:rFonts w:ascii="Times New Roman" w:hAnsi="Times New Roman" w:cs="Times New Roman"/>
          <w:sz w:val="28"/>
          <w:szCs w:val="28"/>
        </w:rPr>
        <w:t>. (оконная рама и стекла)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Фёкла – </w:t>
      </w:r>
    </w:p>
    <w:p w:rsidR="004D25EA" w:rsidRPr="005E6E72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Глаза мокры.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4E7A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E6E72">
        <w:rPr>
          <w:rFonts w:ascii="Times New Roman" w:hAnsi="Times New Roman" w:cs="Times New Roman"/>
          <w:sz w:val="28"/>
          <w:szCs w:val="28"/>
        </w:rPr>
        <w:t>конные</w:t>
      </w:r>
      <w:proofErr w:type="gramEnd"/>
      <w:r w:rsidRPr="005E6E72">
        <w:rPr>
          <w:rFonts w:ascii="Times New Roman" w:hAnsi="Times New Roman" w:cs="Times New Roman"/>
          <w:sz w:val="28"/>
          <w:szCs w:val="28"/>
        </w:rPr>
        <w:t xml:space="preserve"> стекла)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стоят, два лежат,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ходит, шестой водит,</w:t>
      </w:r>
    </w:p>
    <w:p w:rsidR="004D25EA" w:rsidRPr="00344FC7" w:rsidRDefault="004D25EA" w:rsidP="004D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Седьмой песенки поет.</w:t>
      </w:r>
      <w:r w:rsidRPr="005E6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E7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E6E72">
        <w:rPr>
          <w:rFonts w:ascii="Times New Roman" w:hAnsi="Times New Roman" w:cs="Times New Roman"/>
          <w:sz w:val="28"/>
          <w:szCs w:val="28"/>
        </w:rPr>
        <w:t>осяки, порог, притолока, дверь, ручка, петли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сестры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край двери стоят,</w:t>
      </w:r>
    </w:p>
    <w:p w:rsidR="004D25EA" w:rsidRPr="005E6E72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избу войти не смеют</w:t>
      </w:r>
      <w:r w:rsidRPr="005E6E72">
        <w:rPr>
          <w:rFonts w:ascii="Times New Roman" w:hAnsi="Times New Roman" w:cs="Times New Roman"/>
          <w:sz w:val="28"/>
          <w:szCs w:val="28"/>
        </w:rPr>
        <w:t>. (косяки)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сенях ходит,</w:t>
      </w:r>
    </w:p>
    <w:p w:rsidR="004D25EA" w:rsidRPr="006D4DB3" w:rsidRDefault="004D25EA" w:rsidP="004D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 избу не заходит.</w:t>
      </w:r>
      <w:r w:rsidRPr="005E6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E72">
        <w:rPr>
          <w:rFonts w:ascii="Times New Roman" w:hAnsi="Times New Roman" w:cs="Times New Roman"/>
          <w:sz w:val="28"/>
          <w:szCs w:val="28"/>
        </w:rPr>
        <w:t>(дверь)</w:t>
      </w:r>
    </w:p>
    <w:p w:rsidR="004D25EA" w:rsidRPr="006D4DB3" w:rsidRDefault="004D25EA" w:rsidP="004D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Всем, кто придет,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Всем, кто уйдет,</w:t>
      </w:r>
    </w:p>
    <w:p w:rsidR="004D25EA" w:rsidRDefault="004D25EA" w:rsidP="004D25EA">
      <w:pPr>
        <w:tabs>
          <w:tab w:val="left" w:pos="21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Руку подает.</w:t>
      </w:r>
      <w:r>
        <w:rPr>
          <w:rFonts w:ascii="Times New Roman" w:hAnsi="Times New Roman" w:cs="Times New Roman"/>
          <w:sz w:val="28"/>
          <w:szCs w:val="28"/>
        </w:rPr>
        <w:tab/>
        <w:t>(дверная ручка)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 ни пойдешь,</w:t>
      </w:r>
    </w:p>
    <w:p w:rsidR="004D25EA" w:rsidRPr="005E6E72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 язык дернешь</w:t>
      </w:r>
      <w:r w:rsidRPr="005E6E72">
        <w:rPr>
          <w:rFonts w:ascii="Times New Roman" w:hAnsi="Times New Roman" w:cs="Times New Roman"/>
          <w:sz w:val="28"/>
          <w:szCs w:val="28"/>
        </w:rPr>
        <w:t>. (дверная ручка)</w:t>
      </w:r>
    </w:p>
    <w:p w:rsidR="004D25EA" w:rsidRPr="005E6E72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Соловьиное гнездышко</w:t>
      </w:r>
    </w:p>
    <w:p w:rsidR="004D25EA" w:rsidRPr="005E6E72" w:rsidRDefault="004D25EA" w:rsidP="004D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избе, ни на дворе</w:t>
      </w:r>
      <w:r w:rsidRPr="005E6E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9206D">
        <w:rPr>
          <w:rFonts w:ascii="Times New Roman" w:hAnsi="Times New Roman" w:cs="Times New Roman"/>
          <w:sz w:val="28"/>
          <w:szCs w:val="28"/>
        </w:rPr>
        <w:t>(дверные петли)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мальчик,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Скрюча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пальчик. (крюк в стене)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Идет мужик на горку, </w:t>
      </w:r>
    </w:p>
    <w:p w:rsidR="004D25EA" w:rsidRPr="005E6E72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Задравши бородку</w:t>
      </w:r>
      <w:r w:rsidRPr="005E6E72">
        <w:rPr>
          <w:rFonts w:ascii="Times New Roman" w:hAnsi="Times New Roman" w:cs="Times New Roman"/>
          <w:sz w:val="28"/>
          <w:szCs w:val="28"/>
        </w:rPr>
        <w:t>. (крюк в стене)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плеть плетена,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вязь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вязена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узлы знать,</w:t>
      </w:r>
    </w:p>
    <w:p w:rsidR="004D25EA" w:rsidRPr="005E6E72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развязать</w:t>
      </w:r>
      <w:r w:rsidRPr="005E6E7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E6E72">
        <w:rPr>
          <w:rFonts w:ascii="Times New Roman" w:hAnsi="Times New Roman" w:cs="Times New Roman"/>
          <w:sz w:val="28"/>
          <w:szCs w:val="28"/>
        </w:rPr>
        <w:t xml:space="preserve"> цепь)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во дворе,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 в конуре,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хвост повернет,</w:t>
      </w:r>
    </w:p>
    <w:p w:rsidR="004D25EA" w:rsidRPr="005E6E72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и в дом войдет.</w:t>
      </w:r>
      <w:r w:rsidRPr="005E6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E7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5E6E72">
        <w:rPr>
          <w:rFonts w:ascii="Times New Roman" w:hAnsi="Times New Roman" w:cs="Times New Roman"/>
          <w:sz w:val="28"/>
          <w:szCs w:val="28"/>
        </w:rPr>
        <w:t>ключ  в</w:t>
      </w:r>
      <w:proofErr w:type="gramEnd"/>
      <w:r w:rsidRPr="005E6E72">
        <w:rPr>
          <w:rFonts w:ascii="Times New Roman" w:hAnsi="Times New Roman" w:cs="Times New Roman"/>
          <w:sz w:val="28"/>
          <w:szCs w:val="28"/>
        </w:rPr>
        <w:t xml:space="preserve"> замке)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Маленький, пузатенький – 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дом стережет. (замок)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Маленькая собачка 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Свернувшись лежит, 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кусает, не лает,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дом не пускает. (замок)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Узелок Кузьма – </w:t>
      </w:r>
    </w:p>
    <w:p w:rsidR="004D25EA" w:rsidRPr="006D4DB3" w:rsidRDefault="004D25EA" w:rsidP="004D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Развязать нельзя.</w:t>
      </w:r>
      <w:r w:rsidRPr="005E6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E72">
        <w:rPr>
          <w:rFonts w:ascii="Times New Roman" w:hAnsi="Times New Roman" w:cs="Times New Roman"/>
          <w:sz w:val="28"/>
          <w:szCs w:val="28"/>
        </w:rPr>
        <w:t>(замок)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ходит по мне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и зимой,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ездить нельзя. (лестница)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Крутая гора:</w:t>
      </w:r>
    </w:p>
    <w:p w:rsidR="004D25EA" w:rsidRPr="005E6E72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ни шаг – то нора</w:t>
      </w:r>
      <w:r w:rsidRPr="005E6E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E72">
        <w:rPr>
          <w:rFonts w:ascii="Times New Roman" w:hAnsi="Times New Roman" w:cs="Times New Roman"/>
          <w:sz w:val="28"/>
          <w:szCs w:val="28"/>
        </w:rPr>
        <w:t>(лестница)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тетёрочка</w:t>
      </w:r>
      <w:proofErr w:type="spellEnd"/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жёрдочке бежит. (огонь на лучине)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столбом,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Горит огнём: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жару, ни пару, ни угольев. (самовар)</w:t>
      </w: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Тело бело, душа льняная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Маковка золотая. (свеча)</w:t>
      </w: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 горе – горище стоит голенище. (труба)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 нас под лавкой медвежья лапа. (полено)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Кривы, корявы,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Залегли, как павы,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 как стали горячи,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Облизали кирпичи. (дрова в печи)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Рогат, да не бык,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Хватает, да не сыт,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Людям отдаёт, а сам на отдых идёт. (ухват)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Чёрный конь прыгает в огонь. (кочерга)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Полон засечек красных овечек,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Волк сивый вскочит – всех разгонит. (печь, уголья, кочерга)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Встану рано, пойду к Роману: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 длинному носу, к пустой голове. (рукомойник)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 стене висит, болтается,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За него всяк хватается. (полотенце)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Стоит кошка – четыре ножки. (скамейка)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Есть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спина,а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лежит,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Четыре ноги, а не ходит,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Но всегда стоит и всем велит. (стул)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Мочили, колотили, рвали,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Крутили и на стол клали. (скатерть)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Сам с ноготь, а борода с локоть. (веник)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Бегал бегунок, да шмыг в уголок. (веник)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топтале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был, на кружале был,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 пожаре был, домой пришёл – семью кормил. (горшок глиняный)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 ушами, да не слышит. (ушат)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 туши – уши, а головы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нет.(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кадка)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Весь лес в обрез, два дерева выше всех.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Мужик стоит, шесть поясов на нём. (лохань)</w:t>
      </w:r>
    </w:p>
    <w:p w:rsidR="004D25EA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свет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ни заря – пошёл, согнувшись, со двора. (коромысло)</w:t>
      </w:r>
    </w:p>
    <w:p w:rsidR="004D25EA" w:rsidRPr="00FE73BD" w:rsidRDefault="004D25EA" w:rsidP="004D25EA">
      <w:pPr>
        <w:shd w:val="clear" w:color="auto" w:fill="FFFFFF" w:themeFill="background1"/>
        <w:spacing w:after="31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73B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4D25EA" w:rsidRDefault="004D25EA"/>
    <w:p w:rsidR="004D25EA" w:rsidRDefault="004D25EA"/>
    <w:p w:rsidR="004D25EA" w:rsidRDefault="004D25EA"/>
    <w:p w:rsidR="004D25EA" w:rsidRDefault="004D25EA"/>
    <w:p w:rsidR="004D25EA" w:rsidRDefault="004D25EA"/>
    <w:p w:rsidR="004D25EA" w:rsidRDefault="004D25EA"/>
    <w:p w:rsidR="004D25EA" w:rsidRDefault="004D25EA"/>
    <w:p w:rsidR="004D25EA" w:rsidRDefault="004D25EA"/>
    <w:p w:rsidR="004D25EA" w:rsidRDefault="004D25EA"/>
    <w:p w:rsidR="004D25EA" w:rsidRDefault="004D25EA"/>
    <w:p w:rsidR="004D25EA" w:rsidRDefault="004D25EA"/>
    <w:p w:rsidR="004D25EA" w:rsidRDefault="004D25EA"/>
    <w:p w:rsidR="004D25EA" w:rsidRDefault="004D25EA"/>
    <w:p w:rsidR="004D25EA" w:rsidRPr="004D25EA" w:rsidRDefault="004D25EA" w:rsidP="004D25EA">
      <w:pPr>
        <w:pStyle w:val="6"/>
        <w:shd w:val="clear" w:color="auto" w:fill="FFFFFF" w:themeFill="background1"/>
        <w:spacing w:before="79" w:after="79"/>
        <w:jc w:val="right"/>
        <w:rPr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lastRenderedPageBreak/>
        <w:t>ПРИЛОЖЕНИЕ № 3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47563">
        <w:rPr>
          <w:rFonts w:ascii="Times New Roman" w:hAnsi="Times New Roman" w:cs="Times New Roman"/>
          <w:b/>
          <w:sz w:val="28"/>
          <w:szCs w:val="28"/>
        </w:rPr>
        <w:t>Пословицы и поговорки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47563">
        <w:rPr>
          <w:rFonts w:ascii="Times New Roman" w:hAnsi="Times New Roman" w:cs="Times New Roman"/>
          <w:b/>
          <w:sz w:val="28"/>
          <w:szCs w:val="28"/>
        </w:rPr>
        <w:t>Человек и семья.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Всякий дом хозяином держится.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Где дом, тут и хозяин.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Готовь сани летом, а зимой телегу.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Дом вести – не головой трясти: всё надо припасти.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Дом вести – не лапти плести.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Дом невелик, да лежать не велит.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Дома и стены помогают.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Дома на печи всяк в почёте и в чести.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Домой придёшь – хлеб – соль найдёшь.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Как ни мечи – не найдёшь лучше своей печи.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Квашни не замесишь -  и хлебца не поешь.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Коли изба крива – хозяйка плоха.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На холодной печи не пекут калачи, а в печь суют, а потом жуют.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Не дом хозяина красит, а хозяин дом.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Не красна изба углами, красна пирогами.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Хозяйское око за всем глядит.</w:t>
      </w:r>
    </w:p>
    <w:p w:rsidR="004D25EA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От хозяина чтоб пахло ветром, а от хозяйки – дымом.</w:t>
      </w:r>
    </w:p>
    <w:p w:rsidR="00AE7EE0" w:rsidRPr="00F47563" w:rsidRDefault="00AE7EE0" w:rsidP="004D25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E7EE0" w:rsidRPr="00F47563" w:rsidRDefault="004D25EA" w:rsidP="004D25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47563">
        <w:rPr>
          <w:rFonts w:ascii="Times New Roman" w:hAnsi="Times New Roman" w:cs="Times New Roman"/>
          <w:b/>
          <w:sz w:val="28"/>
          <w:szCs w:val="28"/>
        </w:rPr>
        <w:t>Дети и родители.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Детишек воспитать – не курочек пересчитать.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На свете всё найдёшь, кроме отца и матери.</w:t>
      </w:r>
    </w:p>
    <w:p w:rsidR="004D25EA" w:rsidRPr="00F47563" w:rsidRDefault="004D25EA" w:rsidP="004D25EA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Родители трудолюбивы, и дети не ленивы.</w:t>
      </w:r>
    </w:p>
    <w:p w:rsidR="004D25EA" w:rsidRPr="00F47563" w:rsidRDefault="004D25EA" w:rsidP="004D25EA">
      <w:pPr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У милого дитяти много имён.</w:t>
      </w:r>
    </w:p>
    <w:p w:rsidR="004D25EA" w:rsidRDefault="004D25EA" w:rsidP="004D2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 </w:t>
      </w:r>
      <w:r w:rsidRPr="00F47563">
        <w:rPr>
          <w:rFonts w:ascii="Times New Roman" w:hAnsi="Times New Roman" w:cs="Times New Roman"/>
          <w:sz w:val="28"/>
          <w:szCs w:val="28"/>
        </w:rPr>
        <w:t>дитя, пока поперёк лавочки лежит, а как вдоль лавочки ляжет, тогда поздно учить.</w:t>
      </w:r>
    </w:p>
    <w:p w:rsidR="00AE7EE0" w:rsidRPr="00F47563" w:rsidRDefault="00AE7EE0" w:rsidP="004D25EA">
      <w:pPr>
        <w:rPr>
          <w:rFonts w:ascii="Times New Roman" w:hAnsi="Times New Roman" w:cs="Times New Roman"/>
          <w:sz w:val="28"/>
          <w:szCs w:val="28"/>
        </w:rPr>
      </w:pP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b/>
          <w:sz w:val="28"/>
          <w:szCs w:val="28"/>
        </w:rPr>
        <w:t>Хлеб всему голова.</w:t>
      </w:r>
      <w:r w:rsidRPr="00F47563">
        <w:rPr>
          <w:rFonts w:ascii="Times New Roman" w:hAnsi="Times New Roman" w:cs="Times New Roman"/>
          <w:b/>
          <w:sz w:val="28"/>
          <w:szCs w:val="28"/>
        </w:rPr>
        <w:tab/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Без соли, без хлеба – половина обеда.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Без хлеба сыт не будешь.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Вода вымоет, хлеб выкормит.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Гречневая каша – матушка наша, а хлебец ржаной – отец наш родной.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Если хлеба ни куска, так и в тереме тоска.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У кого хлебушко, у того и счастье.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Хлеб да вода – молодецкая еда.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lastRenderedPageBreak/>
        <w:t xml:space="preserve">Хоть по- старому, хоть </w:t>
      </w:r>
      <w:proofErr w:type="gramStart"/>
      <w:r w:rsidRPr="00F47563">
        <w:rPr>
          <w:rFonts w:ascii="Times New Roman" w:hAnsi="Times New Roman" w:cs="Times New Roman"/>
          <w:sz w:val="28"/>
          <w:szCs w:val="28"/>
        </w:rPr>
        <w:t>по-новому</w:t>
      </w:r>
      <w:proofErr w:type="gramEnd"/>
      <w:r w:rsidRPr="00F47563">
        <w:rPr>
          <w:rFonts w:ascii="Times New Roman" w:hAnsi="Times New Roman" w:cs="Times New Roman"/>
          <w:sz w:val="28"/>
          <w:szCs w:val="28"/>
        </w:rPr>
        <w:t xml:space="preserve"> а без хлеба не прожить.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Без печки холодно, без хлеба голодно.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Хата бела, да без хлеба беда.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Не шуба греет, а хлеб.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Хлеб на стол, так и стол – престол, а как хлеба ни куска, так и стол – тоска.</w:t>
      </w:r>
    </w:p>
    <w:p w:rsidR="004D25EA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Калач приестся, а хлеб никогда.</w:t>
      </w:r>
    </w:p>
    <w:p w:rsidR="00AE7EE0" w:rsidRPr="00F47563" w:rsidRDefault="00AE7EE0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b/>
          <w:sz w:val="28"/>
          <w:szCs w:val="28"/>
        </w:rPr>
      </w:pPr>
      <w:r w:rsidRPr="00F47563">
        <w:rPr>
          <w:rFonts w:ascii="Times New Roman" w:hAnsi="Times New Roman" w:cs="Times New Roman"/>
          <w:b/>
          <w:sz w:val="28"/>
          <w:szCs w:val="28"/>
        </w:rPr>
        <w:t>Хлеб – соль.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Будет день – будет и пища.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 xml:space="preserve">Всякому нужен и </w:t>
      </w:r>
      <w:proofErr w:type="gramStart"/>
      <w:r w:rsidRPr="00F47563">
        <w:rPr>
          <w:rFonts w:ascii="Times New Roman" w:hAnsi="Times New Roman" w:cs="Times New Roman"/>
          <w:sz w:val="28"/>
          <w:szCs w:val="28"/>
        </w:rPr>
        <w:t>обед</w:t>
      </w:r>
      <w:proofErr w:type="gramEnd"/>
      <w:r w:rsidRPr="00F47563">
        <w:rPr>
          <w:rFonts w:ascii="Times New Roman" w:hAnsi="Times New Roman" w:cs="Times New Roman"/>
          <w:sz w:val="28"/>
          <w:szCs w:val="28"/>
        </w:rPr>
        <w:t xml:space="preserve"> и ужин.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Выпей чайку – забудешь тоску.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Всё полезно, что в рот полезло.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Беда бедой, а еда едой.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Без капусты щи не густы.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Был бы обед, а ложка сыщется.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Изба красна углами, обед – пирогами.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Кашу маслом не испортишь.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Когда я ем, я глух и нем.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Мельница сильна водой, человек едой.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Недосол на столе, пересол на спине.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Остатки сладки.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Хороша кашка, да мала чашка.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Щи да каша – мать наша.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Щей поел – словно шубу надел.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Что есть в печи – всё на стол мечи.</w:t>
      </w:r>
    </w:p>
    <w:p w:rsidR="004D25EA" w:rsidRPr="00F47563" w:rsidRDefault="004D25EA" w:rsidP="004D25EA">
      <w:pPr>
        <w:tabs>
          <w:tab w:val="left" w:pos="3254"/>
        </w:tabs>
        <w:rPr>
          <w:rFonts w:ascii="Times New Roman" w:hAnsi="Times New Roman" w:cs="Times New Roman"/>
          <w:sz w:val="28"/>
          <w:szCs w:val="28"/>
        </w:rPr>
      </w:pPr>
      <w:r w:rsidRPr="00F47563">
        <w:rPr>
          <w:rFonts w:ascii="Times New Roman" w:hAnsi="Times New Roman" w:cs="Times New Roman"/>
          <w:sz w:val="28"/>
          <w:szCs w:val="28"/>
        </w:rPr>
        <w:t>Чай пить – не дрова рубить.</w:t>
      </w:r>
    </w:p>
    <w:p w:rsidR="004D25EA" w:rsidRDefault="004D25EA"/>
    <w:p w:rsidR="0081558C" w:rsidRDefault="0081558C"/>
    <w:p w:rsidR="0081558C" w:rsidRDefault="0081558C"/>
    <w:p w:rsidR="0081558C" w:rsidRDefault="0081558C"/>
    <w:p w:rsidR="0081558C" w:rsidRDefault="0081558C"/>
    <w:p w:rsidR="0081558C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Фот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о. </w:t>
      </w:r>
      <w:r w:rsidRPr="00661ADA">
        <w:rPr>
          <w:rFonts w:ascii="Times New Roman" w:hAnsi="Times New Roman" w:cs="Times New Roman"/>
          <w:b/>
          <w:sz w:val="28"/>
          <w:szCs w:val="28"/>
        </w:rPr>
        <w:t>Внешний вид избы</w:t>
      </w:r>
    </w:p>
    <w:p w:rsidR="0081558C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6F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048E2F" wp14:editId="0CCF6D35">
            <wp:extent cx="4890135" cy="4173722"/>
            <wp:effectExtent l="0" t="0" r="5715" b="0"/>
            <wp:docPr id="16" name="Рисунок 2" descr="C:\Users\Администратор\Desktop\изба\DSCN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изба\DSCN2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40" cy="418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8C" w:rsidRPr="00DD788A" w:rsidRDefault="0081558C" w:rsidP="008155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Фото. Внутренний вид избы</w:t>
      </w:r>
      <w:r w:rsidRPr="00A27C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12E6A9" wp14:editId="6C279997">
            <wp:extent cx="5004253" cy="3756992"/>
            <wp:effectExtent l="19050" t="0" r="5897" b="0"/>
            <wp:docPr id="17" name="Рисунок 13" descr="C:\Users\Администратор\Desktop\фото дидактическая игра русская изба\DSCN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дидактическая игра русская изба\DSCN2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85" cy="377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8C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58C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58C" w:rsidRPr="008023FC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Фото. Воспитатель рассказывает о столе и лавке</w:t>
      </w:r>
    </w:p>
    <w:p w:rsidR="0081558C" w:rsidRDefault="0081558C" w:rsidP="0081558C">
      <w:pPr>
        <w:jc w:val="center"/>
      </w:pPr>
      <w:r>
        <w:rPr>
          <w:noProof/>
          <w:lang w:eastAsia="ru-RU"/>
        </w:rPr>
        <w:drawing>
          <wp:inline distT="0" distB="0" distL="0" distR="0" wp14:anchorId="7A608673" wp14:editId="6412D9CB">
            <wp:extent cx="4289358" cy="3220279"/>
            <wp:effectExtent l="19050" t="0" r="0" b="0"/>
            <wp:docPr id="6" name="Рисунок 4" descr="C:\Users\Администратор\Desktop\изба\DSCN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изба\DSCN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00" cy="322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8C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58C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58C" w:rsidRPr="009B3588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DA">
        <w:rPr>
          <w:rFonts w:ascii="Times New Roman" w:hAnsi="Times New Roman" w:cs="Times New Roman"/>
          <w:b/>
          <w:sz w:val="28"/>
          <w:szCs w:val="28"/>
        </w:rPr>
        <w:t>Фото</w:t>
      </w:r>
      <w:r>
        <w:rPr>
          <w:rFonts w:ascii="Times New Roman" w:hAnsi="Times New Roman" w:cs="Times New Roman"/>
          <w:b/>
          <w:sz w:val="28"/>
          <w:szCs w:val="28"/>
        </w:rPr>
        <w:t>. Рассказ воспитателя о чугунке</w:t>
      </w:r>
    </w:p>
    <w:p w:rsidR="0081558C" w:rsidRDefault="0081558C" w:rsidP="0081558C">
      <w:pPr>
        <w:jc w:val="center"/>
      </w:pPr>
      <w:r>
        <w:rPr>
          <w:noProof/>
          <w:lang w:eastAsia="ru-RU"/>
        </w:rPr>
        <w:drawing>
          <wp:inline distT="0" distB="0" distL="0" distR="0" wp14:anchorId="423A2FDD" wp14:editId="4D4B196F">
            <wp:extent cx="5004251" cy="3756992"/>
            <wp:effectExtent l="19050" t="0" r="5899" b="0"/>
            <wp:docPr id="7" name="Рисунок 5" descr="C:\Users\Администратор\Desktop\изба\DSCN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изба\DSCN2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10" cy="37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8C" w:rsidRDefault="0081558C" w:rsidP="0081558C">
      <w:pPr>
        <w:jc w:val="center"/>
        <w:rPr>
          <w:noProof/>
          <w:lang w:eastAsia="ru-RU"/>
        </w:rPr>
      </w:pPr>
    </w:p>
    <w:p w:rsidR="0081558C" w:rsidRDefault="0081558C" w:rsidP="0081558C">
      <w:pPr>
        <w:jc w:val="center"/>
        <w:rPr>
          <w:noProof/>
          <w:lang w:eastAsia="ru-RU"/>
        </w:rPr>
      </w:pPr>
    </w:p>
    <w:p w:rsidR="0081558C" w:rsidRPr="00DD788A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DA">
        <w:rPr>
          <w:rFonts w:ascii="Times New Roman" w:hAnsi="Times New Roman" w:cs="Times New Roman"/>
          <w:b/>
          <w:sz w:val="28"/>
          <w:szCs w:val="28"/>
        </w:rPr>
        <w:t xml:space="preserve">Фото. Дети рассматривают </w:t>
      </w:r>
      <w:r>
        <w:rPr>
          <w:rFonts w:ascii="Times New Roman" w:hAnsi="Times New Roman" w:cs="Times New Roman"/>
          <w:b/>
          <w:sz w:val="28"/>
          <w:szCs w:val="28"/>
        </w:rPr>
        <w:t>коромысло и ведра</w:t>
      </w:r>
    </w:p>
    <w:p w:rsidR="0081558C" w:rsidRDefault="0081558C" w:rsidP="0081558C">
      <w:pPr>
        <w:jc w:val="center"/>
      </w:pPr>
      <w:r>
        <w:rPr>
          <w:noProof/>
          <w:lang w:eastAsia="ru-RU"/>
        </w:rPr>
        <w:drawing>
          <wp:inline distT="0" distB="0" distL="0" distR="0" wp14:anchorId="551BA398" wp14:editId="205FEA1E">
            <wp:extent cx="4341162" cy="3259170"/>
            <wp:effectExtent l="19050" t="0" r="2238" b="0"/>
            <wp:docPr id="8" name="Рисунок 6" descr="C:\Users\Администратор\Desktop\изба\DSCN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изба\DSCN2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53" cy="326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  <w:r>
        <w:rPr>
          <w:noProof/>
          <w:lang w:eastAsia="ru-RU"/>
        </w:rPr>
        <w:drawing>
          <wp:inline distT="0" distB="0" distL="0" distR="0" wp14:anchorId="1AA549F5" wp14:editId="5212F34D">
            <wp:extent cx="4686521" cy="3518453"/>
            <wp:effectExtent l="19050" t="0" r="0" b="0"/>
            <wp:docPr id="9" name="Рисунок 7" descr="C:\Users\Администратор\Desktop\изба\DSCN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изба\DSCN2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97" cy="352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8C" w:rsidRDefault="0081558C" w:rsidP="0081558C">
      <w:pPr>
        <w:jc w:val="center"/>
      </w:pPr>
    </w:p>
    <w:p w:rsidR="0081558C" w:rsidRPr="00661ADA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DA">
        <w:rPr>
          <w:rFonts w:ascii="Times New Roman" w:hAnsi="Times New Roman" w:cs="Times New Roman"/>
          <w:b/>
          <w:sz w:val="28"/>
          <w:szCs w:val="28"/>
        </w:rPr>
        <w:t>Фото.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Рассматривание детьми ухвата с чугунком</w:t>
      </w: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  <w:r>
        <w:rPr>
          <w:noProof/>
          <w:lang w:eastAsia="ru-RU"/>
        </w:rPr>
        <w:drawing>
          <wp:inline distT="0" distB="0" distL="0" distR="0" wp14:anchorId="3C0CACC3" wp14:editId="4D4C7BDF">
            <wp:extent cx="4580610" cy="3438939"/>
            <wp:effectExtent l="19050" t="0" r="0" b="0"/>
            <wp:docPr id="10" name="Рисунок 8" descr="C:\Users\Администратор\Desktop\изба\DSCN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изба\DSCN2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55" cy="344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8C" w:rsidRPr="00BF7DF8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Фото. Объ</w:t>
      </w:r>
      <w:r w:rsidRPr="00BF7DF8">
        <w:rPr>
          <w:rFonts w:ascii="Times New Roman" w:hAnsi="Times New Roman" w:cs="Times New Roman"/>
          <w:b/>
          <w:sz w:val="28"/>
          <w:szCs w:val="28"/>
        </w:rPr>
        <w:t>яснение воспитателя о предназначении ухвата</w:t>
      </w:r>
    </w:p>
    <w:p w:rsidR="0081558C" w:rsidRDefault="0081558C" w:rsidP="0081558C"/>
    <w:p w:rsidR="0081558C" w:rsidRDefault="0081558C" w:rsidP="0081558C">
      <w:pPr>
        <w:jc w:val="center"/>
        <w:rPr>
          <w:noProof/>
          <w:lang w:eastAsia="ru-RU"/>
        </w:rPr>
      </w:pPr>
    </w:p>
    <w:p w:rsidR="0081558C" w:rsidRDefault="0081558C" w:rsidP="0081558C">
      <w:pPr>
        <w:jc w:val="center"/>
        <w:rPr>
          <w:noProof/>
          <w:lang w:eastAsia="ru-RU"/>
        </w:rPr>
      </w:pPr>
    </w:p>
    <w:p w:rsidR="0081558C" w:rsidRDefault="0081558C" w:rsidP="0081558C">
      <w:pPr>
        <w:jc w:val="center"/>
        <w:rPr>
          <w:noProof/>
          <w:lang w:eastAsia="ru-RU"/>
        </w:rPr>
      </w:pPr>
    </w:p>
    <w:p w:rsidR="0081558C" w:rsidRDefault="0081558C" w:rsidP="0081558C">
      <w:pPr>
        <w:jc w:val="center"/>
        <w:rPr>
          <w:noProof/>
          <w:lang w:eastAsia="ru-RU"/>
        </w:rPr>
      </w:pPr>
    </w:p>
    <w:p w:rsidR="0081558C" w:rsidRDefault="0081558C" w:rsidP="0081558C">
      <w:pPr>
        <w:jc w:val="center"/>
        <w:rPr>
          <w:noProof/>
          <w:lang w:eastAsia="ru-RU"/>
        </w:rPr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58C" w:rsidRPr="00BF7DF8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DF8"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деятельность детей</w:t>
      </w:r>
    </w:p>
    <w:p w:rsidR="0081558C" w:rsidRDefault="0081558C" w:rsidP="0081558C">
      <w:pPr>
        <w:jc w:val="center"/>
      </w:pPr>
      <w:r>
        <w:rPr>
          <w:noProof/>
          <w:lang w:eastAsia="ru-RU"/>
        </w:rPr>
        <w:drawing>
          <wp:inline distT="0" distB="0" distL="0" distR="0" wp14:anchorId="0A38FB59" wp14:editId="470F36EF">
            <wp:extent cx="4857538" cy="3646846"/>
            <wp:effectExtent l="19050" t="0" r="212" b="0"/>
            <wp:docPr id="11" name="Рисунок 9" descr="C:\Users\Администратор\Desktop\изба\DSCN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изба\DSCN2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87" cy="36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8C" w:rsidRPr="00BF7DF8" w:rsidRDefault="0081558C" w:rsidP="008155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  <w:r>
        <w:rPr>
          <w:noProof/>
          <w:lang w:eastAsia="ru-RU"/>
        </w:rPr>
        <w:drawing>
          <wp:inline distT="0" distB="0" distL="0" distR="0" wp14:anchorId="2DBB521B" wp14:editId="0649A323">
            <wp:extent cx="4917975" cy="3692220"/>
            <wp:effectExtent l="19050" t="0" r="0" b="0"/>
            <wp:docPr id="12" name="Рисунок 10" descr="C:\Users\Администратор\Desktop\изба\DSCN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изба\DSCN2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22" cy="369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043A93" wp14:editId="0747F079">
            <wp:extent cx="5135833" cy="3855778"/>
            <wp:effectExtent l="19050" t="0" r="7667" b="0"/>
            <wp:docPr id="13" name="Рисунок 11" descr="C:\Users\Администратор\Desktop\изба\DSCN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изба\DSCN2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26" cy="386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</w:p>
    <w:p w:rsidR="0081558C" w:rsidRDefault="0081558C" w:rsidP="0081558C">
      <w:pPr>
        <w:jc w:val="center"/>
      </w:pPr>
      <w:bookmarkStart w:id="0" w:name="_GoBack"/>
      <w:bookmarkEnd w:id="0"/>
    </w:p>
    <w:p w:rsidR="0081558C" w:rsidRDefault="0081558C" w:rsidP="0081558C">
      <w:pPr>
        <w:jc w:val="center"/>
      </w:pPr>
    </w:p>
    <w:p w:rsidR="0081558C" w:rsidRDefault="0081558C"/>
    <w:sectPr w:rsidR="00815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01F70"/>
    <w:multiLevelType w:val="hybridMultilevel"/>
    <w:tmpl w:val="74647C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0EB"/>
    <w:rsid w:val="0029174C"/>
    <w:rsid w:val="004D25EA"/>
    <w:rsid w:val="005670EB"/>
    <w:rsid w:val="00646920"/>
    <w:rsid w:val="0081558C"/>
    <w:rsid w:val="00A5105A"/>
    <w:rsid w:val="00AE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75BFF-7BCD-4993-B63E-D61C9B14B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"/>
    <w:unhideWhenUsed/>
    <w:qFormat/>
    <w:rsid w:val="004D25EA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25EA"/>
    <w:rPr>
      <w:b/>
      <w:bCs/>
    </w:rPr>
  </w:style>
  <w:style w:type="paragraph" w:styleId="a4">
    <w:name w:val="List Paragraph"/>
    <w:basedOn w:val="a"/>
    <w:uiPriority w:val="34"/>
    <w:qFormat/>
    <w:rsid w:val="004D25E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4D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D25EA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styleId="a6">
    <w:name w:val="Emphasis"/>
    <w:basedOn w:val="a0"/>
    <w:uiPriority w:val="20"/>
    <w:qFormat/>
    <w:rsid w:val="004D25EA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4D2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D2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2542</Words>
  <Characters>14495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17</dc:creator>
  <cp:keywords/>
  <dc:description/>
  <cp:lastModifiedBy>Дс 17</cp:lastModifiedBy>
  <cp:revision>4</cp:revision>
  <dcterms:created xsi:type="dcterms:W3CDTF">2022-05-20T19:50:00Z</dcterms:created>
  <dcterms:modified xsi:type="dcterms:W3CDTF">2022-05-20T20:30:00Z</dcterms:modified>
</cp:coreProperties>
</file>